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15DE3" w14:textId="77777777" w:rsidR="00D02103" w:rsidRPr="00973483" w:rsidRDefault="00973483">
      <w:pPr>
        <w:rPr>
          <w:b/>
          <w:bCs/>
          <w:sz w:val="40"/>
          <w:szCs w:val="40"/>
        </w:rPr>
      </w:pPr>
      <w:r w:rsidRPr="00973483">
        <w:rPr>
          <w:b/>
          <w:bCs/>
          <w:sz w:val="40"/>
          <w:szCs w:val="40"/>
        </w:rPr>
        <w:t>Q</w:t>
      </w:r>
      <w:r w:rsidR="00D02103" w:rsidRPr="00973483">
        <w:rPr>
          <w:b/>
          <w:bCs/>
          <w:sz w:val="40"/>
          <w:szCs w:val="40"/>
        </w:rPr>
        <w:t>uelle motivation vous tire hors du lit le matin pour aller travailler ?</w:t>
      </w:r>
    </w:p>
    <w:p w14:paraId="6ADB82E3" w14:textId="26379EBE" w:rsidR="00B82564" w:rsidRDefault="00D02103">
      <w:r>
        <w:t xml:space="preserve">Pourquoi vous levez vous le matin ? Quelles sont les raisons qui vous poussent à </w:t>
      </w:r>
      <w:r w:rsidR="00306474">
        <w:t>partir</w:t>
      </w:r>
      <w:r>
        <w:t>, la fleur au fusil, au travail ? Est-ce pour le salaire ? Pour l’intérêt de votre mission ? Pour la reconnaissance ?</w:t>
      </w:r>
      <w:r w:rsidR="00B82564">
        <w:t>...</w:t>
      </w:r>
    </w:p>
    <w:p w14:paraId="02392BDD" w14:textId="77777777" w:rsidR="00D02103" w:rsidRDefault="00D02103">
      <w:r>
        <w:t>Pourquoi ? Bonne question…</w:t>
      </w:r>
    </w:p>
    <w:p w14:paraId="66547840" w14:textId="77777777" w:rsidR="00D02103" w:rsidRDefault="00D02103">
      <w:r>
        <w:t xml:space="preserve">C’est d’ailleurs celle que nous avons posée </w:t>
      </w:r>
      <w:r w:rsidRPr="00577FBA">
        <w:rPr>
          <w:b/>
          <w:bCs/>
        </w:rPr>
        <w:t>à 251</w:t>
      </w:r>
      <w:r w:rsidR="006E042F" w:rsidRPr="00577FBA">
        <w:rPr>
          <w:b/>
          <w:bCs/>
        </w:rPr>
        <w:t>*</w:t>
      </w:r>
      <w:r w:rsidRPr="00577FBA">
        <w:rPr>
          <w:b/>
          <w:bCs/>
        </w:rPr>
        <w:t xml:space="preserve"> d’entre vous</w:t>
      </w:r>
      <w:r>
        <w:t>, juste avant la pause estivale. Une excellente période pour faire le point</w:t>
      </w:r>
      <w:r w:rsidR="00B82564">
        <w:t>, n’est-ce pas ?</w:t>
      </w:r>
    </w:p>
    <w:p w14:paraId="51962D95" w14:textId="77777777" w:rsidR="00D02103" w:rsidRDefault="00B82564">
      <w:r>
        <w:t>L</w:t>
      </w:r>
      <w:r w:rsidR="00D02103">
        <w:t xml:space="preserve">es réponses sont tout à fait intéressantes ! Alors, quels sont </w:t>
      </w:r>
      <w:r w:rsidR="006E042F">
        <w:t>no</w:t>
      </w:r>
      <w:r w:rsidR="00D02103">
        <w:t xml:space="preserve">s principaux leviers de motivation ? Sont-ils différents selon </w:t>
      </w:r>
      <w:r>
        <w:t xml:space="preserve">que nous soyons </w:t>
      </w:r>
      <w:r w:rsidR="004F4776" w:rsidRPr="00577FBA">
        <w:rPr>
          <w:b/>
          <w:bCs/>
        </w:rPr>
        <w:t xml:space="preserve">un </w:t>
      </w:r>
      <w:r w:rsidRPr="00577FBA">
        <w:rPr>
          <w:b/>
          <w:bCs/>
        </w:rPr>
        <w:t>homme ou</w:t>
      </w:r>
      <w:r w:rsidR="004F4776" w:rsidRPr="00577FBA">
        <w:rPr>
          <w:b/>
          <w:bCs/>
        </w:rPr>
        <w:t xml:space="preserve"> une </w:t>
      </w:r>
      <w:r w:rsidRPr="00577FBA">
        <w:rPr>
          <w:b/>
          <w:bCs/>
        </w:rPr>
        <w:t>femme</w:t>
      </w:r>
      <w:r w:rsidR="00D02103">
        <w:t xml:space="preserve"> ? </w:t>
      </w:r>
      <w:r>
        <w:rPr>
          <w:rFonts w:cstheme="minorHAnsi"/>
        </w:rPr>
        <w:t>É</w:t>
      </w:r>
      <w:r w:rsidR="00D02103">
        <w:t xml:space="preserve">voluent-ils (et comment) avec </w:t>
      </w:r>
      <w:r w:rsidR="00D02103" w:rsidRPr="00577FBA">
        <w:rPr>
          <w:b/>
          <w:bCs/>
        </w:rPr>
        <w:t>l’âge et le niveau hiérarchique</w:t>
      </w:r>
      <w:r w:rsidR="00D02103">
        <w:t xml:space="preserve"> ? Et enfin, le </w:t>
      </w:r>
      <w:r w:rsidR="006E042F">
        <w:t>« </w:t>
      </w:r>
      <w:r w:rsidR="00D02103">
        <w:t>Must</w:t>
      </w:r>
      <w:r w:rsidR="006E042F">
        <w:t> »</w:t>
      </w:r>
      <w:r w:rsidR="00D02103">
        <w:t xml:space="preserve"> entre tous, </w:t>
      </w:r>
      <w:r w:rsidR="00D02103" w:rsidRPr="00577FBA">
        <w:rPr>
          <w:b/>
          <w:bCs/>
        </w:rPr>
        <w:t xml:space="preserve">quel est </w:t>
      </w:r>
      <w:r w:rsidR="006E042F" w:rsidRPr="00577FBA">
        <w:rPr>
          <w:b/>
          <w:bCs/>
        </w:rPr>
        <w:t>ce</w:t>
      </w:r>
      <w:r w:rsidR="00D02103" w:rsidRPr="00577FBA">
        <w:rPr>
          <w:b/>
          <w:bCs/>
        </w:rPr>
        <w:t xml:space="preserve"> </w:t>
      </w:r>
      <w:r w:rsidRPr="00577FBA">
        <w:rPr>
          <w:b/>
          <w:bCs/>
        </w:rPr>
        <w:t xml:space="preserve">mystérieux </w:t>
      </w:r>
      <w:r w:rsidR="00D02103" w:rsidRPr="00577FBA">
        <w:rPr>
          <w:b/>
          <w:bCs/>
        </w:rPr>
        <w:t>Critère N°1</w:t>
      </w:r>
      <w:r w:rsidR="006E042F">
        <w:t xml:space="preserve">, celui </w:t>
      </w:r>
      <w:r w:rsidR="00D02103">
        <w:t xml:space="preserve">qui </w:t>
      </w:r>
      <w:r>
        <w:t>n</w:t>
      </w:r>
      <w:r w:rsidR="00D02103">
        <w:t xml:space="preserve">ous fait </w:t>
      </w:r>
      <w:r w:rsidR="006E042F">
        <w:t>sauter de joie au réveil,</w:t>
      </w:r>
      <w:r w:rsidR="00D02103">
        <w:t xml:space="preserve"> en pensant : </w:t>
      </w:r>
      <w:r w:rsidR="006E042F">
        <w:t xml:space="preserve">« Wow ! </w:t>
      </w:r>
      <w:r w:rsidR="00D02103">
        <w:t>Quelle bonne journée je vais passer aujourd’hui au travail !!</w:t>
      </w:r>
      <w:r w:rsidR="006E042F">
        <w:t> »</w:t>
      </w:r>
    </w:p>
    <w:p w14:paraId="095F810D" w14:textId="3ED1B2CB" w:rsidR="00D02103" w:rsidRDefault="00D02103">
      <w:r>
        <w:t>Nous vous en disons plus dans l’article et l’infographie qui suivent.</w:t>
      </w:r>
    </w:p>
    <w:p w14:paraId="0DC4F270" w14:textId="77777777" w:rsidR="00306474" w:rsidRDefault="00306474"/>
    <w:p w14:paraId="3BC7F03B" w14:textId="77777777" w:rsidR="006E042F" w:rsidRPr="00973483" w:rsidRDefault="00884064">
      <w:pPr>
        <w:rPr>
          <w:b/>
          <w:bCs/>
          <w:sz w:val="32"/>
          <w:szCs w:val="32"/>
        </w:rPr>
      </w:pPr>
      <w:r w:rsidRPr="00973483">
        <w:rPr>
          <w:b/>
          <w:bCs/>
          <w:sz w:val="32"/>
          <w:szCs w:val="32"/>
        </w:rPr>
        <w:t>L</w:t>
      </w:r>
      <w:r w:rsidR="006E042F" w:rsidRPr="00973483">
        <w:rPr>
          <w:b/>
          <w:bCs/>
          <w:sz w:val="32"/>
          <w:szCs w:val="32"/>
        </w:rPr>
        <w:t>es leviers de motivation</w:t>
      </w:r>
      <w:r w:rsidR="00B82564" w:rsidRPr="00973483">
        <w:rPr>
          <w:b/>
          <w:bCs/>
          <w:sz w:val="32"/>
          <w:szCs w:val="32"/>
        </w:rPr>
        <w:t xml:space="preserve"> au travail</w:t>
      </w:r>
      <w:r w:rsidR="00C2157E">
        <w:rPr>
          <w:b/>
          <w:bCs/>
          <w:sz w:val="32"/>
          <w:szCs w:val="32"/>
        </w:rPr>
        <w:t>, tout profil confondu</w:t>
      </w:r>
    </w:p>
    <w:p w14:paraId="45FCD104" w14:textId="5238C5D4" w:rsidR="00461439" w:rsidRPr="00306474" w:rsidRDefault="00306474" w:rsidP="00306474">
      <w:r w:rsidRPr="00306474">
        <w:t>La première question que nous vous avons posée était la suivante</w:t>
      </w:r>
      <w:r w:rsidR="00461439" w:rsidRPr="00306474">
        <w:t> : Quels sont</w:t>
      </w:r>
      <w:r w:rsidR="00884064" w:rsidRPr="00306474">
        <w:t xml:space="preserve"> « </w:t>
      </w:r>
      <w:r w:rsidR="00461439" w:rsidRPr="00306474">
        <w:t>vo</w:t>
      </w:r>
      <w:r w:rsidR="00884064" w:rsidRPr="00306474">
        <w:t>s leviers de motivation pour aller travailler (sélectionner 5 réponses de</w:t>
      </w:r>
      <w:r>
        <w:t xml:space="preserve"> </w:t>
      </w:r>
      <w:r w:rsidR="00884064" w:rsidRPr="00306474">
        <w:t>votre choix)</w:t>
      </w:r>
      <w:r w:rsidR="00461439" w:rsidRPr="00306474">
        <w:t> »</w:t>
      </w:r>
      <w:r w:rsidR="00884064" w:rsidRPr="00306474">
        <w:t xml:space="preserve">. </w:t>
      </w:r>
    </w:p>
    <w:p w14:paraId="774178A5" w14:textId="774DA5EB" w:rsidR="008F240C" w:rsidRDefault="00FF4F25" w:rsidP="00884064">
      <w:pPr>
        <w:autoSpaceDE w:val="0"/>
        <w:autoSpaceDN w:val="0"/>
        <w:adjustRightInd w:val="0"/>
        <w:spacing w:after="0" w:line="240" w:lineRule="auto"/>
      </w:pPr>
      <w:r w:rsidRPr="00FF4F25">
        <w:t xml:space="preserve">Tout d’abord, examinons </w:t>
      </w:r>
      <w:r w:rsidR="00306474">
        <w:t>vos réponses</w:t>
      </w:r>
      <w:r w:rsidRPr="00FF4F25">
        <w:t>, tout profil confondu.</w:t>
      </w:r>
    </w:p>
    <w:p w14:paraId="25BE51FF" w14:textId="77777777" w:rsidR="00C2157E" w:rsidRDefault="00C2157E" w:rsidP="00884064">
      <w:pPr>
        <w:autoSpaceDE w:val="0"/>
        <w:autoSpaceDN w:val="0"/>
        <w:adjustRightInd w:val="0"/>
        <w:spacing w:after="0" w:line="240" w:lineRule="auto"/>
      </w:pPr>
    </w:p>
    <w:p w14:paraId="115C6773" w14:textId="6A7F6D5F" w:rsidR="00C2157E" w:rsidRPr="00306474" w:rsidRDefault="00C2157E" w:rsidP="00C2157E">
      <w:pPr>
        <w:autoSpaceDE w:val="0"/>
        <w:autoSpaceDN w:val="0"/>
        <w:adjustRightInd w:val="0"/>
        <w:spacing w:after="0" w:line="240" w:lineRule="auto"/>
        <w:jc w:val="center"/>
        <w:rPr>
          <w:rFonts w:ascii="Verdana" w:hAnsi="Verdana"/>
          <w:i/>
          <w:iCs/>
          <w:color w:val="7030A0"/>
        </w:rPr>
      </w:pPr>
      <w:r w:rsidRPr="00306474">
        <w:rPr>
          <w:rFonts w:ascii="Verdana" w:hAnsi="Verdana"/>
          <w:i/>
          <w:iCs/>
          <w:color w:val="7030A0"/>
        </w:rPr>
        <w:t xml:space="preserve">Sans surprise, </w:t>
      </w:r>
      <w:r w:rsidRPr="00306474">
        <w:rPr>
          <w:rFonts w:ascii="Verdana" w:hAnsi="Verdana"/>
          <w:b/>
          <w:bCs/>
          <w:i/>
          <w:iCs/>
          <w:color w:val="7030A0"/>
        </w:rPr>
        <w:t>L</w:t>
      </w:r>
      <w:r w:rsidR="00461439" w:rsidRPr="00306474">
        <w:rPr>
          <w:rFonts w:ascii="Verdana" w:hAnsi="Verdana"/>
          <w:b/>
          <w:bCs/>
          <w:i/>
          <w:iCs/>
          <w:color w:val="7030A0"/>
        </w:rPr>
        <w:t>a rémunération</w:t>
      </w:r>
      <w:r w:rsidRPr="00306474">
        <w:rPr>
          <w:rFonts w:ascii="Verdana" w:hAnsi="Verdana"/>
          <w:i/>
          <w:iCs/>
          <w:color w:val="7030A0"/>
        </w:rPr>
        <w:t xml:space="preserve"> </w:t>
      </w:r>
      <w:r w:rsidR="00461439" w:rsidRPr="00306474">
        <w:rPr>
          <w:rFonts w:ascii="Verdana" w:hAnsi="Verdana"/>
          <w:i/>
          <w:iCs/>
          <w:color w:val="7030A0"/>
        </w:rPr>
        <w:t>apparaît dans le Top 10</w:t>
      </w:r>
      <w:r w:rsidR="004F4776" w:rsidRPr="00306474">
        <w:rPr>
          <w:rFonts w:ascii="Verdana" w:hAnsi="Verdana"/>
          <w:i/>
          <w:iCs/>
          <w:color w:val="7030A0"/>
        </w:rPr>
        <w:t xml:space="preserve"> des critères les plus cités</w:t>
      </w:r>
      <w:r w:rsidR="00461439" w:rsidRPr="00306474">
        <w:rPr>
          <w:rFonts w:ascii="Verdana" w:hAnsi="Verdana"/>
          <w:i/>
          <w:iCs/>
          <w:color w:val="7030A0"/>
        </w:rPr>
        <w:t xml:space="preserve"> (en 3</w:t>
      </w:r>
      <w:r w:rsidR="00461439" w:rsidRPr="00306474">
        <w:rPr>
          <w:rFonts w:ascii="Verdana" w:hAnsi="Verdana"/>
          <w:i/>
          <w:iCs/>
          <w:color w:val="7030A0"/>
          <w:vertAlign w:val="superscript"/>
        </w:rPr>
        <w:t>ème</w:t>
      </w:r>
      <w:r w:rsidR="00461439" w:rsidRPr="00306474">
        <w:rPr>
          <w:rFonts w:ascii="Verdana" w:hAnsi="Verdana"/>
          <w:i/>
          <w:iCs/>
          <w:color w:val="7030A0"/>
        </w:rPr>
        <w:t xml:space="preserve"> position)</w:t>
      </w:r>
      <w:r w:rsidR="004F4776" w:rsidRPr="00306474">
        <w:rPr>
          <w:rFonts w:ascii="Verdana" w:hAnsi="Verdana"/>
          <w:i/>
          <w:iCs/>
          <w:color w:val="7030A0"/>
        </w:rPr>
        <w:t>…</w:t>
      </w:r>
      <w:r w:rsidR="00461439" w:rsidRPr="00306474">
        <w:rPr>
          <w:rFonts w:ascii="Verdana" w:hAnsi="Verdana"/>
          <w:i/>
          <w:iCs/>
          <w:color w:val="7030A0"/>
        </w:rPr>
        <w:t xml:space="preserve"> </w:t>
      </w:r>
      <w:r w:rsidR="00AA5759" w:rsidRPr="00306474">
        <w:rPr>
          <w:rFonts w:ascii="Verdana" w:hAnsi="Verdana"/>
          <w:i/>
          <w:iCs/>
          <w:color w:val="7030A0"/>
        </w:rPr>
        <w:t>cependant, elle</w:t>
      </w:r>
      <w:r w:rsidRPr="00306474">
        <w:rPr>
          <w:rFonts w:ascii="Verdana" w:hAnsi="Verdana"/>
          <w:i/>
          <w:iCs/>
          <w:color w:val="7030A0"/>
        </w:rPr>
        <w:t xml:space="preserve"> </w:t>
      </w:r>
      <w:r w:rsidR="00461439" w:rsidRPr="00306474">
        <w:rPr>
          <w:rFonts w:ascii="Verdana" w:hAnsi="Verdana"/>
          <w:b/>
          <w:bCs/>
          <w:i/>
          <w:iCs/>
          <w:color w:val="7030A0"/>
        </w:rPr>
        <w:t>n’est citée comme un levier de motivation que par la moitié des répondants</w:t>
      </w:r>
      <w:r w:rsidR="00461439" w:rsidRPr="00306474">
        <w:rPr>
          <w:rFonts w:ascii="Verdana" w:hAnsi="Verdana"/>
          <w:i/>
          <w:iCs/>
          <w:color w:val="7030A0"/>
        </w:rPr>
        <w:t> !</w:t>
      </w:r>
    </w:p>
    <w:p w14:paraId="20F96904" w14:textId="77777777" w:rsidR="00C2157E" w:rsidRDefault="00C2157E" w:rsidP="00884064">
      <w:pPr>
        <w:autoSpaceDE w:val="0"/>
        <w:autoSpaceDN w:val="0"/>
        <w:adjustRightInd w:val="0"/>
        <w:spacing w:after="0" w:line="240" w:lineRule="auto"/>
      </w:pPr>
    </w:p>
    <w:p w14:paraId="5F3B91B1" w14:textId="77777777" w:rsidR="00D77DB7" w:rsidRDefault="00461439" w:rsidP="00884064">
      <w:pPr>
        <w:autoSpaceDE w:val="0"/>
        <w:autoSpaceDN w:val="0"/>
        <w:adjustRightInd w:val="0"/>
        <w:spacing w:after="0" w:line="240" w:lineRule="auto"/>
      </w:pPr>
      <w:r>
        <w:t xml:space="preserve">Ce levier est précédé en </w:t>
      </w:r>
      <w:r w:rsidRPr="007640E2">
        <w:rPr>
          <w:b/>
          <w:bCs/>
        </w:rPr>
        <w:t>2</w:t>
      </w:r>
      <w:r w:rsidRPr="007640E2">
        <w:rPr>
          <w:b/>
          <w:bCs/>
          <w:vertAlign w:val="superscript"/>
        </w:rPr>
        <w:t>nde</w:t>
      </w:r>
      <w:r w:rsidRPr="007640E2">
        <w:rPr>
          <w:b/>
          <w:bCs/>
        </w:rPr>
        <w:t xml:space="preserve"> position par « l’intérêt de la mission »</w:t>
      </w:r>
      <w:r>
        <w:t xml:space="preserve"> et en </w:t>
      </w:r>
      <w:r w:rsidRPr="007640E2">
        <w:rPr>
          <w:b/>
          <w:bCs/>
        </w:rPr>
        <w:t>1</w:t>
      </w:r>
      <w:r w:rsidRPr="007640E2">
        <w:rPr>
          <w:b/>
          <w:bCs/>
          <w:vertAlign w:val="superscript"/>
        </w:rPr>
        <w:t>ère</w:t>
      </w:r>
      <w:r w:rsidRPr="007640E2">
        <w:rPr>
          <w:b/>
          <w:bCs/>
        </w:rPr>
        <w:t xml:space="preserve"> position par « Les collègues »</w:t>
      </w:r>
      <w:r>
        <w:t>.</w:t>
      </w:r>
      <w:r w:rsidR="00C2157E">
        <w:t xml:space="preserve"> </w:t>
      </w:r>
    </w:p>
    <w:p w14:paraId="42F2C767" w14:textId="77777777" w:rsidR="00D77DB7" w:rsidRDefault="00D77DB7" w:rsidP="00884064">
      <w:pPr>
        <w:autoSpaceDE w:val="0"/>
        <w:autoSpaceDN w:val="0"/>
        <w:adjustRightInd w:val="0"/>
        <w:spacing w:after="0" w:line="240" w:lineRule="auto"/>
      </w:pPr>
    </w:p>
    <w:p w14:paraId="591F5AD1" w14:textId="42EB6E68" w:rsidR="00D77DB7" w:rsidRDefault="00AA5759" w:rsidP="00884064">
      <w:pPr>
        <w:autoSpaceDE w:val="0"/>
        <w:autoSpaceDN w:val="0"/>
        <w:adjustRightInd w:val="0"/>
        <w:spacing w:after="0" w:line="240" w:lineRule="auto"/>
      </w:pPr>
      <w:r>
        <w:t xml:space="preserve">Vous semblez donc être nombreux à </w:t>
      </w:r>
      <w:r w:rsidRPr="00AA5759">
        <w:rPr>
          <w:b/>
          <w:bCs/>
        </w:rPr>
        <w:t xml:space="preserve">accorder </w:t>
      </w:r>
      <w:r>
        <w:rPr>
          <w:b/>
          <w:bCs/>
        </w:rPr>
        <w:t>plus d</w:t>
      </w:r>
      <w:r w:rsidRPr="00AA5759">
        <w:rPr>
          <w:b/>
          <w:bCs/>
        </w:rPr>
        <w:t>’importance à la qualité de la relation au travail et à l’intérêt que vous portez aux missions</w:t>
      </w:r>
      <w:r>
        <w:t xml:space="preserve"> qu</w:t>
      </w:r>
      <w:r w:rsidR="007640E2">
        <w:t>e l</w:t>
      </w:r>
      <w:r>
        <w:t>’on vous confie, qu’à l’argent que cela vous rapporte.</w:t>
      </w:r>
      <w:r w:rsidR="00D77DB7">
        <w:t xml:space="preserve"> Vous seriez donc plus relationnel(le)s que </w:t>
      </w:r>
      <w:proofErr w:type="gramStart"/>
      <w:r w:rsidR="00D77DB7">
        <w:t>vénaux(</w:t>
      </w:r>
      <w:proofErr w:type="gramEnd"/>
      <w:r w:rsidR="00D77DB7">
        <w:t>ales) ? </w:t>
      </w:r>
      <w:r w:rsidR="00D77DB7">
        <w:rPr>
          <w:rFonts w:ascii="Segoe UI Emoji" w:eastAsia="Segoe UI Emoji" w:hAnsi="Segoe UI Emoji" w:cs="Segoe UI Emoji"/>
        </w:rPr>
        <w:t>😊</w:t>
      </w:r>
    </w:p>
    <w:p w14:paraId="4F53C69B" w14:textId="77777777" w:rsidR="00D77DB7" w:rsidRDefault="00D77DB7" w:rsidP="00884064">
      <w:pPr>
        <w:autoSpaceDE w:val="0"/>
        <w:autoSpaceDN w:val="0"/>
        <w:adjustRightInd w:val="0"/>
        <w:spacing w:after="0" w:line="240" w:lineRule="auto"/>
      </w:pPr>
    </w:p>
    <w:p w14:paraId="03C55BCB" w14:textId="19639A3D" w:rsidR="00AA5759" w:rsidRDefault="00D77DB7" w:rsidP="00884064">
      <w:pPr>
        <w:autoSpaceDE w:val="0"/>
        <w:autoSpaceDN w:val="0"/>
        <w:adjustRightInd w:val="0"/>
        <w:spacing w:after="0" w:line="240" w:lineRule="auto"/>
      </w:pPr>
      <w:r>
        <w:t xml:space="preserve">Pourtant, considérant la relation au travail, si vous appréciez particulièrement d’en avoir de bonnes avec vos collègues, vous </w:t>
      </w:r>
      <w:r w:rsidR="007640E2">
        <w:t>semblez accorder</w:t>
      </w:r>
      <w:r>
        <w:t xml:space="preserve"> </w:t>
      </w:r>
      <w:r w:rsidRPr="007640E2">
        <w:rPr>
          <w:b/>
          <w:bCs/>
        </w:rPr>
        <w:t>beaucoup moins d’importance à la relation avec votre hiérarchie (levier qui n’arrive qu’en 15</w:t>
      </w:r>
      <w:r w:rsidRPr="007640E2">
        <w:rPr>
          <w:b/>
          <w:bCs/>
          <w:vertAlign w:val="superscript"/>
        </w:rPr>
        <w:t>ème</w:t>
      </w:r>
      <w:r w:rsidRPr="007640E2">
        <w:rPr>
          <w:b/>
          <w:bCs/>
        </w:rPr>
        <w:t xml:space="preserve"> position, sur 18)</w:t>
      </w:r>
      <w:r>
        <w:t> !</w:t>
      </w:r>
    </w:p>
    <w:p w14:paraId="48ECE35F" w14:textId="77777777" w:rsidR="008F240C" w:rsidRDefault="008F240C" w:rsidP="00FF4F25">
      <w:pPr>
        <w:autoSpaceDE w:val="0"/>
        <w:autoSpaceDN w:val="0"/>
        <w:adjustRightInd w:val="0"/>
        <w:spacing w:after="0" w:line="240" w:lineRule="auto"/>
      </w:pPr>
    </w:p>
    <w:p w14:paraId="42DB7ED1" w14:textId="77777777" w:rsidR="00FF4F25" w:rsidRDefault="00461439" w:rsidP="00FF4F25">
      <w:pPr>
        <w:autoSpaceDE w:val="0"/>
        <w:autoSpaceDN w:val="0"/>
        <w:adjustRightInd w:val="0"/>
        <w:spacing w:after="0" w:line="240" w:lineRule="auto"/>
      </w:pPr>
      <w:r>
        <w:t xml:space="preserve">De manière générale, </w:t>
      </w:r>
      <w:r w:rsidR="00FF4F25" w:rsidRPr="00C2157E">
        <w:rPr>
          <w:b/>
          <w:bCs/>
        </w:rPr>
        <w:t xml:space="preserve">dans </w:t>
      </w:r>
      <w:r w:rsidRPr="00C2157E">
        <w:rPr>
          <w:b/>
          <w:bCs/>
        </w:rPr>
        <w:t xml:space="preserve">le Top 10 des leviers les plus cités comme </w:t>
      </w:r>
      <w:r w:rsidR="00FF4F25" w:rsidRPr="00C2157E">
        <w:rPr>
          <w:b/>
          <w:bCs/>
        </w:rPr>
        <w:t>nourrissant</w:t>
      </w:r>
      <w:r w:rsidRPr="00C2157E">
        <w:rPr>
          <w:b/>
          <w:bCs/>
        </w:rPr>
        <w:t xml:space="preserve"> votre désir d’aller travailler</w:t>
      </w:r>
      <w:r w:rsidR="00FF4F25">
        <w:t>, on trouve </w:t>
      </w:r>
      <w:r>
        <w:t>des critères liés</w:t>
      </w:r>
      <w:r w:rsidR="00FF4F25">
        <w:t> :</w:t>
      </w:r>
    </w:p>
    <w:p w14:paraId="799CE074" w14:textId="77777777" w:rsidR="00FF4F25" w:rsidRDefault="00461439" w:rsidP="00FF4F25">
      <w:pPr>
        <w:pStyle w:val="Paragraphedeliste"/>
        <w:numPr>
          <w:ilvl w:val="0"/>
          <w:numId w:val="3"/>
        </w:numPr>
        <w:autoSpaceDE w:val="0"/>
        <w:autoSpaceDN w:val="0"/>
        <w:adjustRightInd w:val="0"/>
        <w:spacing w:after="0" w:line="240" w:lineRule="auto"/>
      </w:pPr>
      <w:r>
        <w:t xml:space="preserve">à la </w:t>
      </w:r>
      <w:r w:rsidRPr="00C2157E">
        <w:rPr>
          <w:b/>
          <w:bCs/>
        </w:rPr>
        <w:t>qualité de vie au travail</w:t>
      </w:r>
      <w:r>
        <w:t xml:space="preserve"> (</w:t>
      </w:r>
      <w:r w:rsidR="00FF4F25">
        <w:t xml:space="preserve">relations avec vos </w:t>
      </w:r>
      <w:r>
        <w:t xml:space="preserve">collègues, bien-être en entreprise, conditions de travail), </w:t>
      </w:r>
    </w:p>
    <w:p w14:paraId="125BBBC1" w14:textId="77777777" w:rsidR="00FF4F25" w:rsidRDefault="00461439" w:rsidP="00FF4F25">
      <w:pPr>
        <w:pStyle w:val="Paragraphedeliste"/>
        <w:numPr>
          <w:ilvl w:val="0"/>
          <w:numId w:val="3"/>
        </w:numPr>
        <w:autoSpaceDE w:val="0"/>
        <w:autoSpaceDN w:val="0"/>
        <w:adjustRightInd w:val="0"/>
        <w:spacing w:after="0" w:line="240" w:lineRule="auto"/>
      </w:pPr>
      <w:r>
        <w:t xml:space="preserve">aux </w:t>
      </w:r>
      <w:r w:rsidRPr="00C2157E">
        <w:rPr>
          <w:b/>
          <w:bCs/>
        </w:rPr>
        <w:t>marques de considération</w:t>
      </w:r>
      <w:r>
        <w:t xml:space="preserve"> que vous montrent l’entreprise (confiance qu’elle vous accorde, autonomie, reconnaissance) et </w:t>
      </w:r>
    </w:p>
    <w:p w14:paraId="643E8718" w14:textId="77777777" w:rsidR="00FF4F25" w:rsidRDefault="00461439" w:rsidP="00FF4F25">
      <w:pPr>
        <w:pStyle w:val="Paragraphedeliste"/>
        <w:numPr>
          <w:ilvl w:val="0"/>
          <w:numId w:val="3"/>
        </w:numPr>
        <w:autoSpaceDE w:val="0"/>
        <w:autoSpaceDN w:val="0"/>
        <w:adjustRightInd w:val="0"/>
        <w:spacing w:after="0" w:line="240" w:lineRule="auto"/>
      </w:pPr>
      <w:r w:rsidRPr="00C2157E">
        <w:rPr>
          <w:b/>
          <w:bCs/>
        </w:rPr>
        <w:t>à l’intérêt que vous portez aux missions qu’elle vous confie</w:t>
      </w:r>
      <w:r>
        <w:t xml:space="preserve">. </w:t>
      </w:r>
    </w:p>
    <w:p w14:paraId="4DD19576" w14:textId="77777777" w:rsidR="00FF4F25" w:rsidRDefault="00FF4F25" w:rsidP="00FF4F25">
      <w:pPr>
        <w:autoSpaceDE w:val="0"/>
        <w:autoSpaceDN w:val="0"/>
        <w:adjustRightInd w:val="0"/>
        <w:spacing w:after="0" w:line="240" w:lineRule="auto"/>
      </w:pPr>
    </w:p>
    <w:p w14:paraId="7C5F9F5D" w14:textId="6723EDFC" w:rsidR="00461439" w:rsidRDefault="00F95FD5" w:rsidP="00FF4F25">
      <w:pPr>
        <w:autoSpaceDE w:val="0"/>
        <w:autoSpaceDN w:val="0"/>
        <w:adjustRightInd w:val="0"/>
        <w:spacing w:after="0" w:line="240" w:lineRule="auto"/>
      </w:pPr>
      <w:r w:rsidRPr="00F95FD5">
        <w:rPr>
          <w:b/>
          <w:bCs/>
        </w:rPr>
        <w:lastRenderedPageBreak/>
        <w:t>Les critères liés à v</w:t>
      </w:r>
      <w:r w:rsidR="00461439" w:rsidRPr="00F95FD5">
        <w:rPr>
          <w:b/>
          <w:bCs/>
        </w:rPr>
        <w:t>otre évolution personnelle</w:t>
      </w:r>
      <w:r w:rsidR="00461439">
        <w:t xml:space="preserve"> (accomplissement de soi, évolutions de carrière et formation) </w:t>
      </w:r>
      <w:r w:rsidR="00FF4F25" w:rsidRPr="00F95FD5">
        <w:rPr>
          <w:b/>
          <w:bCs/>
        </w:rPr>
        <w:t>ne viennent qu’</w:t>
      </w:r>
      <w:r w:rsidR="00461439" w:rsidRPr="00F95FD5">
        <w:rPr>
          <w:b/>
          <w:bCs/>
        </w:rPr>
        <w:t>ensuite</w:t>
      </w:r>
      <w:r w:rsidR="00461439">
        <w:t xml:space="preserve"> ! </w:t>
      </w:r>
      <w:r w:rsidR="00FF4F25">
        <w:t>Et même la sécurité (de l’emploi) est reléguée en dernière position</w:t>
      </w:r>
      <w:r w:rsidR="004F4776">
        <w:t> !</w:t>
      </w:r>
    </w:p>
    <w:p w14:paraId="7B71A845" w14:textId="77777777" w:rsidR="00461439" w:rsidRDefault="00461439" w:rsidP="00461439">
      <w:pPr>
        <w:autoSpaceDE w:val="0"/>
        <w:autoSpaceDN w:val="0"/>
        <w:adjustRightInd w:val="0"/>
        <w:spacing w:after="0" w:line="240" w:lineRule="auto"/>
      </w:pPr>
    </w:p>
    <w:p w14:paraId="52515813" w14:textId="77777777" w:rsidR="000C3FE3" w:rsidRDefault="000C3FE3" w:rsidP="00884064">
      <w:pPr>
        <w:autoSpaceDE w:val="0"/>
        <w:autoSpaceDN w:val="0"/>
        <w:adjustRightInd w:val="0"/>
        <w:spacing w:after="0" w:line="240" w:lineRule="auto"/>
      </w:pPr>
    </w:p>
    <w:p w14:paraId="15ACB83B" w14:textId="77777777" w:rsidR="00884064" w:rsidRDefault="00884064" w:rsidP="00884064">
      <w:pPr>
        <w:autoSpaceDE w:val="0"/>
        <w:autoSpaceDN w:val="0"/>
        <w:adjustRightInd w:val="0"/>
        <w:spacing w:after="0" w:line="240" w:lineRule="auto"/>
      </w:pPr>
    </w:p>
    <w:p w14:paraId="1E24756B" w14:textId="77777777" w:rsidR="00884064" w:rsidRDefault="000C3FE3" w:rsidP="00C2157E">
      <w:pPr>
        <w:autoSpaceDE w:val="0"/>
        <w:autoSpaceDN w:val="0"/>
        <w:adjustRightInd w:val="0"/>
        <w:spacing w:after="0" w:line="240" w:lineRule="auto"/>
        <w:jc w:val="center"/>
      </w:pPr>
      <w:r>
        <w:rPr>
          <w:noProof/>
          <w:lang w:eastAsia="fr-FR"/>
        </w:rPr>
        <w:drawing>
          <wp:inline distT="0" distB="0" distL="0" distR="0" wp14:anchorId="34659D21" wp14:editId="3949C8C4">
            <wp:extent cx="4563112" cy="4010585"/>
            <wp:effectExtent l="0" t="0" r="889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iersToutProfil.png"/>
                    <pic:cNvPicPr/>
                  </pic:nvPicPr>
                  <pic:blipFill>
                    <a:blip r:embed="rId5">
                      <a:extLst>
                        <a:ext uri="{28A0092B-C50C-407E-A947-70E740481C1C}">
                          <a14:useLocalDpi xmlns:a14="http://schemas.microsoft.com/office/drawing/2010/main" val="0"/>
                        </a:ext>
                      </a:extLst>
                    </a:blip>
                    <a:stretch>
                      <a:fillRect/>
                    </a:stretch>
                  </pic:blipFill>
                  <pic:spPr>
                    <a:xfrm>
                      <a:off x="0" y="0"/>
                      <a:ext cx="4563112" cy="4010585"/>
                    </a:xfrm>
                    <a:prstGeom prst="rect">
                      <a:avLst/>
                    </a:prstGeom>
                  </pic:spPr>
                </pic:pic>
              </a:graphicData>
            </a:graphic>
          </wp:inline>
        </w:drawing>
      </w:r>
    </w:p>
    <w:p w14:paraId="77B9565F" w14:textId="77777777" w:rsidR="00884064" w:rsidRDefault="00884064" w:rsidP="00884064">
      <w:pPr>
        <w:autoSpaceDE w:val="0"/>
        <w:autoSpaceDN w:val="0"/>
        <w:adjustRightInd w:val="0"/>
        <w:spacing w:after="0" w:line="240" w:lineRule="auto"/>
      </w:pPr>
    </w:p>
    <w:p w14:paraId="1C3365D0" w14:textId="77777777" w:rsidR="00B82564" w:rsidRPr="00973483" w:rsidRDefault="00FF4F25" w:rsidP="00884064">
      <w:pPr>
        <w:autoSpaceDE w:val="0"/>
        <w:autoSpaceDN w:val="0"/>
        <w:adjustRightInd w:val="0"/>
        <w:spacing w:after="0" w:line="240" w:lineRule="auto"/>
        <w:rPr>
          <w:b/>
          <w:bCs/>
          <w:sz w:val="20"/>
          <w:szCs w:val="20"/>
        </w:rPr>
      </w:pPr>
      <w:r w:rsidRPr="00973483">
        <w:rPr>
          <w:b/>
          <w:bCs/>
          <w:sz w:val="20"/>
          <w:szCs w:val="20"/>
        </w:rPr>
        <w:t>Tableau 1 : Leviers de motivation au travail,</w:t>
      </w:r>
      <w:r w:rsidR="00884064" w:rsidRPr="00973483">
        <w:rPr>
          <w:b/>
          <w:bCs/>
          <w:sz w:val="20"/>
          <w:szCs w:val="20"/>
        </w:rPr>
        <w:t xml:space="preserve"> indiqués par ordre décroissant de nombre de réponses données par critère, tout profil de répondant confondu.</w:t>
      </w:r>
    </w:p>
    <w:p w14:paraId="7AD5943B" w14:textId="77777777" w:rsidR="00884064" w:rsidRDefault="00884064" w:rsidP="00884064">
      <w:pPr>
        <w:autoSpaceDE w:val="0"/>
        <w:autoSpaceDN w:val="0"/>
        <w:adjustRightInd w:val="0"/>
        <w:spacing w:after="0" w:line="240" w:lineRule="auto"/>
      </w:pPr>
    </w:p>
    <w:tbl>
      <w:tblPr>
        <w:tblStyle w:val="Grilledutableau"/>
        <w:tblW w:w="0" w:type="auto"/>
        <w:tblLook w:val="04A0" w:firstRow="1" w:lastRow="0" w:firstColumn="1" w:lastColumn="0" w:noHBand="0" w:noVBand="1"/>
      </w:tblPr>
      <w:tblGrid>
        <w:gridCol w:w="2972"/>
        <w:gridCol w:w="6090"/>
      </w:tblGrid>
      <w:tr w:rsidR="008F240C" w:rsidRPr="008F240C" w14:paraId="7DD626F7" w14:textId="77777777" w:rsidTr="008F240C">
        <w:tc>
          <w:tcPr>
            <w:tcW w:w="2972" w:type="dxa"/>
            <w:shd w:val="clear" w:color="auto" w:fill="F39200"/>
          </w:tcPr>
          <w:p w14:paraId="6EA49A0F" w14:textId="77777777" w:rsidR="008F240C" w:rsidRPr="008F240C" w:rsidRDefault="008F240C">
            <w:pPr>
              <w:rPr>
                <w:b/>
                <w:bCs/>
                <w:color w:val="FFFFFF" w:themeColor="background1"/>
                <w:sz w:val="18"/>
                <w:szCs w:val="18"/>
              </w:rPr>
            </w:pPr>
            <w:r w:rsidRPr="008F240C">
              <w:rPr>
                <w:b/>
                <w:bCs/>
                <w:color w:val="FFFFFF" w:themeColor="background1"/>
                <w:sz w:val="18"/>
                <w:szCs w:val="18"/>
              </w:rPr>
              <w:t>Catégories</w:t>
            </w:r>
          </w:p>
        </w:tc>
        <w:tc>
          <w:tcPr>
            <w:tcW w:w="6090" w:type="dxa"/>
            <w:shd w:val="clear" w:color="auto" w:fill="F39200"/>
          </w:tcPr>
          <w:p w14:paraId="3BB730C1" w14:textId="77777777" w:rsidR="008F240C" w:rsidRPr="008F240C" w:rsidRDefault="008F240C">
            <w:pPr>
              <w:rPr>
                <w:b/>
                <w:bCs/>
                <w:color w:val="FFFFFF" w:themeColor="background1"/>
                <w:sz w:val="18"/>
                <w:szCs w:val="18"/>
              </w:rPr>
            </w:pPr>
            <w:r w:rsidRPr="008F240C">
              <w:rPr>
                <w:b/>
                <w:bCs/>
                <w:color w:val="FFFFFF" w:themeColor="background1"/>
                <w:sz w:val="18"/>
                <w:szCs w:val="18"/>
              </w:rPr>
              <w:t>Critères</w:t>
            </w:r>
          </w:p>
        </w:tc>
      </w:tr>
      <w:tr w:rsidR="008F240C" w:rsidRPr="008F240C" w14:paraId="535018E2" w14:textId="77777777" w:rsidTr="008F240C">
        <w:tc>
          <w:tcPr>
            <w:tcW w:w="2972" w:type="dxa"/>
          </w:tcPr>
          <w:p w14:paraId="1BA1BD2E" w14:textId="77777777" w:rsidR="008F240C" w:rsidRPr="008F240C" w:rsidRDefault="008F240C">
            <w:pPr>
              <w:rPr>
                <w:sz w:val="18"/>
                <w:szCs w:val="18"/>
              </w:rPr>
            </w:pPr>
            <w:r w:rsidRPr="008F240C">
              <w:rPr>
                <w:sz w:val="18"/>
                <w:szCs w:val="18"/>
              </w:rPr>
              <w:t>Emploi</w:t>
            </w:r>
          </w:p>
        </w:tc>
        <w:tc>
          <w:tcPr>
            <w:tcW w:w="6090" w:type="dxa"/>
          </w:tcPr>
          <w:p w14:paraId="26E35379" w14:textId="77777777" w:rsidR="008F240C" w:rsidRPr="008F240C" w:rsidRDefault="008F240C">
            <w:pPr>
              <w:rPr>
                <w:sz w:val="18"/>
                <w:szCs w:val="18"/>
              </w:rPr>
            </w:pPr>
            <w:r w:rsidRPr="008F240C">
              <w:rPr>
                <w:sz w:val="18"/>
                <w:szCs w:val="18"/>
              </w:rPr>
              <w:t>Sécurité</w:t>
            </w:r>
          </w:p>
          <w:p w14:paraId="7A06008D" w14:textId="77777777" w:rsidR="008F240C" w:rsidRPr="008F240C" w:rsidRDefault="008F240C">
            <w:pPr>
              <w:rPr>
                <w:sz w:val="18"/>
                <w:szCs w:val="18"/>
              </w:rPr>
            </w:pPr>
            <w:r w:rsidRPr="008F240C">
              <w:rPr>
                <w:sz w:val="18"/>
                <w:szCs w:val="18"/>
              </w:rPr>
              <w:t>Rémunération</w:t>
            </w:r>
          </w:p>
        </w:tc>
      </w:tr>
      <w:tr w:rsidR="008F240C" w:rsidRPr="008F240C" w14:paraId="333A19F2" w14:textId="77777777" w:rsidTr="008F240C">
        <w:tc>
          <w:tcPr>
            <w:tcW w:w="2972" w:type="dxa"/>
          </w:tcPr>
          <w:p w14:paraId="42D77316" w14:textId="77777777" w:rsidR="008F240C" w:rsidRPr="008F240C" w:rsidRDefault="008F240C">
            <w:pPr>
              <w:rPr>
                <w:sz w:val="18"/>
                <w:szCs w:val="18"/>
              </w:rPr>
            </w:pPr>
            <w:r w:rsidRPr="008F240C">
              <w:rPr>
                <w:sz w:val="18"/>
                <w:szCs w:val="18"/>
              </w:rPr>
              <w:t>Relation Employé Entreprise</w:t>
            </w:r>
          </w:p>
        </w:tc>
        <w:tc>
          <w:tcPr>
            <w:tcW w:w="6090" w:type="dxa"/>
          </w:tcPr>
          <w:p w14:paraId="5E66FCCA" w14:textId="77777777" w:rsidR="008F240C" w:rsidRPr="008F240C" w:rsidRDefault="008F240C">
            <w:pPr>
              <w:rPr>
                <w:sz w:val="18"/>
                <w:szCs w:val="18"/>
              </w:rPr>
            </w:pPr>
            <w:r w:rsidRPr="008F240C">
              <w:rPr>
                <w:sz w:val="18"/>
                <w:szCs w:val="18"/>
              </w:rPr>
              <w:t>Moyens mis à disposition pour effectuer votre mission</w:t>
            </w:r>
          </w:p>
          <w:p w14:paraId="2FFCBD81" w14:textId="77777777" w:rsidR="008F240C" w:rsidRPr="008F240C" w:rsidRDefault="008F240C">
            <w:pPr>
              <w:rPr>
                <w:sz w:val="18"/>
                <w:szCs w:val="18"/>
              </w:rPr>
            </w:pPr>
            <w:r w:rsidRPr="008F240C">
              <w:rPr>
                <w:sz w:val="18"/>
                <w:szCs w:val="18"/>
              </w:rPr>
              <w:t>Relation hiérarchique/Communication avec son manager</w:t>
            </w:r>
          </w:p>
          <w:p w14:paraId="0DFEDBD4" w14:textId="77777777" w:rsidR="008F240C" w:rsidRPr="008F240C" w:rsidRDefault="008F240C">
            <w:pPr>
              <w:rPr>
                <w:sz w:val="18"/>
                <w:szCs w:val="18"/>
              </w:rPr>
            </w:pPr>
            <w:r w:rsidRPr="008F240C">
              <w:rPr>
                <w:sz w:val="18"/>
                <w:szCs w:val="18"/>
              </w:rPr>
              <w:t>Responsabilité</w:t>
            </w:r>
          </w:p>
          <w:p w14:paraId="0543FEF4" w14:textId="77777777" w:rsidR="008F240C" w:rsidRPr="008F240C" w:rsidRDefault="008F240C">
            <w:pPr>
              <w:rPr>
                <w:sz w:val="18"/>
                <w:szCs w:val="18"/>
              </w:rPr>
            </w:pPr>
            <w:r w:rsidRPr="008F240C">
              <w:rPr>
                <w:sz w:val="18"/>
                <w:szCs w:val="18"/>
              </w:rPr>
              <w:t>Reconnaissance</w:t>
            </w:r>
          </w:p>
          <w:p w14:paraId="1C988D31" w14:textId="77777777" w:rsidR="008F240C" w:rsidRPr="008F240C" w:rsidRDefault="008F240C">
            <w:pPr>
              <w:rPr>
                <w:sz w:val="18"/>
                <w:szCs w:val="18"/>
              </w:rPr>
            </w:pPr>
            <w:r w:rsidRPr="008F240C">
              <w:rPr>
                <w:sz w:val="18"/>
                <w:szCs w:val="18"/>
              </w:rPr>
              <w:t>Autonomie</w:t>
            </w:r>
          </w:p>
          <w:p w14:paraId="236D4D45" w14:textId="77777777" w:rsidR="008F240C" w:rsidRPr="008F240C" w:rsidRDefault="008F240C">
            <w:pPr>
              <w:rPr>
                <w:sz w:val="18"/>
                <w:szCs w:val="18"/>
              </w:rPr>
            </w:pPr>
            <w:r w:rsidRPr="008F240C">
              <w:rPr>
                <w:sz w:val="18"/>
                <w:szCs w:val="18"/>
              </w:rPr>
              <w:t>Confiance que l'on me donne</w:t>
            </w:r>
          </w:p>
        </w:tc>
      </w:tr>
      <w:tr w:rsidR="008F240C" w:rsidRPr="008F240C" w14:paraId="279575DE" w14:textId="77777777" w:rsidTr="008F240C">
        <w:tc>
          <w:tcPr>
            <w:tcW w:w="2972" w:type="dxa"/>
          </w:tcPr>
          <w:p w14:paraId="57023680" w14:textId="77777777" w:rsidR="008F240C" w:rsidRPr="008F240C" w:rsidRDefault="008F240C">
            <w:pPr>
              <w:rPr>
                <w:sz w:val="18"/>
                <w:szCs w:val="18"/>
              </w:rPr>
            </w:pPr>
            <w:r w:rsidRPr="008F240C">
              <w:rPr>
                <w:sz w:val="18"/>
                <w:szCs w:val="18"/>
              </w:rPr>
              <w:t>Evolution personnelle</w:t>
            </w:r>
          </w:p>
        </w:tc>
        <w:tc>
          <w:tcPr>
            <w:tcW w:w="6090" w:type="dxa"/>
          </w:tcPr>
          <w:p w14:paraId="0AF1A153" w14:textId="77777777" w:rsidR="008F240C" w:rsidRPr="008F240C" w:rsidRDefault="008F240C">
            <w:pPr>
              <w:rPr>
                <w:sz w:val="18"/>
                <w:szCs w:val="18"/>
              </w:rPr>
            </w:pPr>
            <w:r w:rsidRPr="008F240C">
              <w:rPr>
                <w:sz w:val="18"/>
                <w:szCs w:val="18"/>
              </w:rPr>
              <w:t>Formation (développement des compétences en interne)</w:t>
            </w:r>
          </w:p>
          <w:p w14:paraId="72C691F0" w14:textId="77777777" w:rsidR="008F240C" w:rsidRPr="008F240C" w:rsidRDefault="008F240C">
            <w:pPr>
              <w:rPr>
                <w:sz w:val="18"/>
                <w:szCs w:val="18"/>
              </w:rPr>
            </w:pPr>
            <w:r w:rsidRPr="008F240C">
              <w:rPr>
                <w:sz w:val="18"/>
                <w:szCs w:val="18"/>
              </w:rPr>
              <w:t>Evolutions de carrière</w:t>
            </w:r>
          </w:p>
          <w:p w14:paraId="46D9AB82" w14:textId="77777777" w:rsidR="008F240C" w:rsidRPr="008F240C" w:rsidRDefault="008F240C">
            <w:pPr>
              <w:rPr>
                <w:sz w:val="18"/>
                <w:szCs w:val="18"/>
              </w:rPr>
            </w:pPr>
            <w:r w:rsidRPr="008F240C">
              <w:rPr>
                <w:sz w:val="18"/>
                <w:szCs w:val="18"/>
              </w:rPr>
              <w:t>Accomplissement de soi</w:t>
            </w:r>
          </w:p>
        </w:tc>
      </w:tr>
      <w:tr w:rsidR="008F240C" w:rsidRPr="008F240C" w14:paraId="42192A7F" w14:textId="77777777" w:rsidTr="008F240C">
        <w:tc>
          <w:tcPr>
            <w:tcW w:w="2972" w:type="dxa"/>
          </w:tcPr>
          <w:p w14:paraId="2BD77EBF" w14:textId="77777777" w:rsidR="008F240C" w:rsidRPr="008F240C" w:rsidRDefault="008F240C">
            <w:pPr>
              <w:rPr>
                <w:sz w:val="18"/>
                <w:szCs w:val="18"/>
              </w:rPr>
            </w:pPr>
            <w:r w:rsidRPr="008F240C">
              <w:rPr>
                <w:sz w:val="18"/>
                <w:szCs w:val="18"/>
              </w:rPr>
              <w:t>Intérêt travail entreprise</w:t>
            </w:r>
          </w:p>
        </w:tc>
        <w:tc>
          <w:tcPr>
            <w:tcW w:w="6090" w:type="dxa"/>
          </w:tcPr>
          <w:p w14:paraId="0526289A" w14:textId="77777777" w:rsidR="008F240C" w:rsidRPr="008F240C" w:rsidRDefault="008F240C">
            <w:pPr>
              <w:rPr>
                <w:sz w:val="18"/>
                <w:szCs w:val="18"/>
              </w:rPr>
            </w:pPr>
            <w:r w:rsidRPr="008F240C">
              <w:rPr>
                <w:sz w:val="18"/>
                <w:szCs w:val="18"/>
              </w:rPr>
              <w:t>Culture et projet de l'entreprise</w:t>
            </w:r>
          </w:p>
          <w:p w14:paraId="23F04CCD" w14:textId="77777777" w:rsidR="008F240C" w:rsidRPr="008F240C" w:rsidRDefault="008F240C">
            <w:pPr>
              <w:rPr>
                <w:sz w:val="18"/>
                <w:szCs w:val="18"/>
              </w:rPr>
            </w:pPr>
            <w:r w:rsidRPr="008F240C">
              <w:rPr>
                <w:sz w:val="18"/>
                <w:szCs w:val="18"/>
              </w:rPr>
              <w:t>L'entreprise (métier passion, lieu...)</w:t>
            </w:r>
          </w:p>
          <w:p w14:paraId="54BF186F" w14:textId="77777777" w:rsidR="008F240C" w:rsidRPr="008F240C" w:rsidRDefault="008F240C">
            <w:pPr>
              <w:rPr>
                <w:sz w:val="18"/>
                <w:szCs w:val="18"/>
              </w:rPr>
            </w:pPr>
            <w:r w:rsidRPr="008F240C">
              <w:rPr>
                <w:sz w:val="18"/>
                <w:szCs w:val="18"/>
              </w:rPr>
              <w:t>Intérêt de la mission, des tâches</w:t>
            </w:r>
          </w:p>
        </w:tc>
      </w:tr>
      <w:tr w:rsidR="008F240C" w:rsidRPr="008F240C" w14:paraId="2A7AE4B9" w14:textId="77777777" w:rsidTr="008F240C">
        <w:tc>
          <w:tcPr>
            <w:tcW w:w="2972" w:type="dxa"/>
          </w:tcPr>
          <w:p w14:paraId="5A80319D" w14:textId="77777777" w:rsidR="008F240C" w:rsidRPr="008F240C" w:rsidRDefault="008F240C">
            <w:pPr>
              <w:rPr>
                <w:sz w:val="18"/>
                <w:szCs w:val="18"/>
              </w:rPr>
            </w:pPr>
            <w:r w:rsidRPr="008F240C">
              <w:rPr>
                <w:sz w:val="18"/>
                <w:szCs w:val="18"/>
              </w:rPr>
              <w:t>QVT</w:t>
            </w:r>
          </w:p>
        </w:tc>
        <w:tc>
          <w:tcPr>
            <w:tcW w:w="6090" w:type="dxa"/>
          </w:tcPr>
          <w:p w14:paraId="02FC27F5" w14:textId="77777777" w:rsidR="008F240C" w:rsidRPr="008F240C" w:rsidRDefault="008F240C">
            <w:pPr>
              <w:rPr>
                <w:sz w:val="18"/>
                <w:szCs w:val="18"/>
              </w:rPr>
            </w:pPr>
            <w:r w:rsidRPr="008F240C">
              <w:rPr>
                <w:sz w:val="18"/>
                <w:szCs w:val="18"/>
              </w:rPr>
              <w:t>Aspect social</w:t>
            </w:r>
          </w:p>
          <w:p w14:paraId="1E95A644" w14:textId="77777777" w:rsidR="008F240C" w:rsidRPr="008F240C" w:rsidRDefault="008F240C">
            <w:pPr>
              <w:rPr>
                <w:sz w:val="18"/>
                <w:szCs w:val="18"/>
              </w:rPr>
            </w:pPr>
            <w:r w:rsidRPr="008F240C">
              <w:rPr>
                <w:sz w:val="18"/>
                <w:szCs w:val="18"/>
              </w:rPr>
              <w:t>Conditions de travail</w:t>
            </w:r>
          </w:p>
          <w:p w14:paraId="6E184463" w14:textId="77777777" w:rsidR="008F240C" w:rsidRPr="008F240C" w:rsidRDefault="008F240C">
            <w:pPr>
              <w:rPr>
                <w:sz w:val="18"/>
                <w:szCs w:val="18"/>
              </w:rPr>
            </w:pPr>
            <w:r w:rsidRPr="008F240C">
              <w:rPr>
                <w:sz w:val="18"/>
                <w:szCs w:val="18"/>
              </w:rPr>
              <w:t>Bien être en entreprise</w:t>
            </w:r>
          </w:p>
          <w:p w14:paraId="340477F6" w14:textId="77777777" w:rsidR="008F240C" w:rsidRPr="008F240C" w:rsidRDefault="008F240C">
            <w:pPr>
              <w:rPr>
                <w:sz w:val="18"/>
                <w:szCs w:val="18"/>
              </w:rPr>
            </w:pPr>
            <w:r w:rsidRPr="008F240C">
              <w:rPr>
                <w:sz w:val="18"/>
                <w:szCs w:val="18"/>
              </w:rPr>
              <w:t>Les collègues</w:t>
            </w:r>
          </w:p>
        </w:tc>
      </w:tr>
    </w:tbl>
    <w:p w14:paraId="47A54434" w14:textId="77777777" w:rsidR="000D72F7" w:rsidRPr="008F240C" w:rsidRDefault="008F240C" w:rsidP="008F240C">
      <w:pPr>
        <w:autoSpaceDE w:val="0"/>
        <w:autoSpaceDN w:val="0"/>
        <w:adjustRightInd w:val="0"/>
        <w:spacing w:after="0" w:line="240" w:lineRule="auto"/>
        <w:rPr>
          <w:b/>
          <w:bCs/>
          <w:sz w:val="20"/>
          <w:szCs w:val="20"/>
        </w:rPr>
      </w:pPr>
      <w:r w:rsidRPr="008F240C">
        <w:rPr>
          <w:b/>
          <w:bCs/>
          <w:sz w:val="20"/>
          <w:szCs w:val="20"/>
        </w:rPr>
        <w:t>Tableau 2 : C</w:t>
      </w:r>
      <w:r w:rsidR="00C2157E">
        <w:rPr>
          <w:b/>
          <w:bCs/>
          <w:sz w:val="20"/>
          <w:szCs w:val="20"/>
        </w:rPr>
        <w:t>lassement par c</w:t>
      </w:r>
      <w:r w:rsidRPr="008F240C">
        <w:rPr>
          <w:b/>
          <w:bCs/>
          <w:sz w:val="20"/>
          <w:szCs w:val="20"/>
        </w:rPr>
        <w:t>atégories</w:t>
      </w:r>
      <w:r>
        <w:rPr>
          <w:b/>
          <w:bCs/>
          <w:sz w:val="20"/>
          <w:szCs w:val="20"/>
        </w:rPr>
        <w:t xml:space="preserve"> de critères</w:t>
      </w:r>
    </w:p>
    <w:p w14:paraId="2A36652B" w14:textId="77777777" w:rsidR="008F240C" w:rsidRDefault="008F240C">
      <w:pPr>
        <w:rPr>
          <w:b/>
          <w:bCs/>
          <w:sz w:val="32"/>
          <w:szCs w:val="32"/>
        </w:rPr>
      </w:pPr>
    </w:p>
    <w:p w14:paraId="03D3FA24" w14:textId="77777777" w:rsidR="006E042F" w:rsidRPr="00973483" w:rsidRDefault="00973483">
      <w:pPr>
        <w:rPr>
          <w:b/>
          <w:bCs/>
          <w:sz w:val="32"/>
          <w:szCs w:val="32"/>
        </w:rPr>
      </w:pPr>
      <w:r w:rsidRPr="00973483">
        <w:rPr>
          <w:b/>
          <w:bCs/>
          <w:sz w:val="32"/>
          <w:szCs w:val="32"/>
        </w:rPr>
        <w:lastRenderedPageBreak/>
        <w:t>Les leviers de motivation par profil</w:t>
      </w:r>
    </w:p>
    <w:p w14:paraId="762FF08C" w14:textId="77777777" w:rsidR="00973483" w:rsidRDefault="000D72F7">
      <w:r>
        <w:t xml:space="preserve">Mais qu’en est-il de </w:t>
      </w:r>
      <w:r w:rsidRPr="00C2157E">
        <w:rPr>
          <w:b/>
          <w:bCs/>
        </w:rPr>
        <w:t>l’impact du sexe, de l’âge ou de la catégorie socio professionnelle</w:t>
      </w:r>
      <w:r>
        <w:t xml:space="preserve"> sur ces résultats ? Découvrons-le ci-dessous :</w:t>
      </w:r>
    </w:p>
    <w:p w14:paraId="282C10EA" w14:textId="77777777" w:rsidR="006177ED" w:rsidRPr="00C2157E" w:rsidRDefault="006177ED">
      <w:pPr>
        <w:rPr>
          <w:b/>
          <w:bCs/>
          <w:i/>
          <w:iCs/>
          <w:sz w:val="24"/>
          <w:szCs w:val="24"/>
        </w:rPr>
      </w:pPr>
      <w:r w:rsidRPr="00C2157E">
        <w:rPr>
          <w:b/>
          <w:bCs/>
          <w:i/>
          <w:iCs/>
          <w:sz w:val="24"/>
          <w:szCs w:val="24"/>
        </w:rPr>
        <w:t>Leviers de motivation par sexe</w:t>
      </w:r>
    </w:p>
    <w:p w14:paraId="3D91A3C5" w14:textId="0DA934ED" w:rsidR="00C2157E" w:rsidRPr="00306474" w:rsidRDefault="006177ED" w:rsidP="00C2157E">
      <w:pPr>
        <w:autoSpaceDE w:val="0"/>
        <w:autoSpaceDN w:val="0"/>
        <w:adjustRightInd w:val="0"/>
        <w:spacing w:after="0" w:line="240" w:lineRule="auto"/>
        <w:jc w:val="center"/>
        <w:rPr>
          <w:rFonts w:ascii="Verdana" w:hAnsi="Verdana"/>
          <w:i/>
          <w:iCs/>
          <w:color w:val="7030A0"/>
        </w:rPr>
      </w:pPr>
      <w:r w:rsidRPr="00306474">
        <w:rPr>
          <w:rFonts w:ascii="Verdana" w:hAnsi="Verdana"/>
          <w:i/>
          <w:iCs/>
          <w:color w:val="7030A0"/>
        </w:rPr>
        <w:t xml:space="preserve">Femmes et hommes </w:t>
      </w:r>
      <w:r w:rsidR="004F4776" w:rsidRPr="00306474">
        <w:rPr>
          <w:rFonts w:ascii="Verdana" w:hAnsi="Verdana"/>
          <w:i/>
          <w:iCs/>
          <w:color w:val="7030A0"/>
        </w:rPr>
        <w:t>s’entendent</w:t>
      </w:r>
      <w:r w:rsidRPr="00306474">
        <w:rPr>
          <w:rFonts w:ascii="Verdana" w:hAnsi="Verdana"/>
          <w:i/>
          <w:iCs/>
          <w:color w:val="7030A0"/>
        </w:rPr>
        <w:t xml:space="preserve"> sur le</w:t>
      </w:r>
      <w:r w:rsidR="004F4776" w:rsidRPr="00306474">
        <w:rPr>
          <w:rFonts w:ascii="Verdana" w:hAnsi="Verdana"/>
          <w:i/>
          <w:iCs/>
          <w:color w:val="7030A0"/>
        </w:rPr>
        <w:t xml:space="preserve"> </w:t>
      </w:r>
      <w:r w:rsidR="00C2157E" w:rsidRPr="00306474">
        <w:rPr>
          <w:rFonts w:ascii="Verdana" w:hAnsi="Verdana"/>
          <w:i/>
          <w:iCs/>
          <w:color w:val="7030A0"/>
        </w:rPr>
        <w:t>quinté de tête des leviers de motivation</w:t>
      </w:r>
      <w:r w:rsidRPr="00306474">
        <w:rPr>
          <w:rFonts w:ascii="Verdana" w:hAnsi="Verdana"/>
          <w:i/>
          <w:iCs/>
          <w:color w:val="7030A0"/>
        </w:rPr>
        <w:t xml:space="preserve">… </w:t>
      </w:r>
      <w:r w:rsidRPr="00306474">
        <w:rPr>
          <w:rFonts w:ascii="Verdana" w:hAnsi="Verdana"/>
          <w:b/>
          <w:bCs/>
          <w:i/>
          <w:iCs/>
          <w:color w:val="7030A0"/>
        </w:rPr>
        <w:t>à une exception près</w:t>
      </w:r>
      <w:r w:rsidRPr="00306474">
        <w:rPr>
          <w:rFonts w:ascii="Verdana" w:hAnsi="Verdana"/>
          <w:i/>
          <w:iCs/>
          <w:color w:val="7030A0"/>
        </w:rPr>
        <w:t xml:space="preserve"> et </w:t>
      </w:r>
      <w:r w:rsidR="004F4776" w:rsidRPr="00306474">
        <w:rPr>
          <w:rFonts w:ascii="Verdana" w:hAnsi="Verdana"/>
          <w:i/>
          <w:iCs/>
          <w:color w:val="7030A0"/>
        </w:rPr>
        <w:t>dans un ordre différent</w:t>
      </w:r>
      <w:r w:rsidRPr="00306474">
        <w:rPr>
          <w:rFonts w:ascii="Verdana" w:hAnsi="Verdana"/>
          <w:i/>
          <w:iCs/>
          <w:color w:val="7030A0"/>
        </w:rPr>
        <w:t xml:space="preserve"> ! </w:t>
      </w:r>
    </w:p>
    <w:p w14:paraId="17449057" w14:textId="77777777" w:rsidR="00C2157E" w:rsidRDefault="00C2157E"/>
    <w:p w14:paraId="2EF9B1F7" w14:textId="77777777" w:rsidR="00784FFE" w:rsidRDefault="006177ED">
      <w:r>
        <w:t xml:space="preserve">Nous retrouvons en effet </w:t>
      </w:r>
      <w:r w:rsidR="00784FFE">
        <w:t xml:space="preserve">dans le Top 5, </w:t>
      </w:r>
      <w:r>
        <w:t>chez les unes comme chez les autres </w:t>
      </w:r>
      <w:r w:rsidRPr="004F4776">
        <w:rPr>
          <w:b/>
          <w:bCs/>
        </w:rPr>
        <w:t xml:space="preserve">: Les collègues, </w:t>
      </w:r>
      <w:r w:rsidR="00784FFE">
        <w:rPr>
          <w:b/>
          <w:bCs/>
        </w:rPr>
        <w:t>L’entreprise (métier, passion, lieu…)</w:t>
      </w:r>
      <w:r w:rsidRPr="004F4776">
        <w:rPr>
          <w:b/>
          <w:bCs/>
        </w:rPr>
        <w:t xml:space="preserve">, </w:t>
      </w:r>
      <w:r w:rsidR="004F4776" w:rsidRPr="004F4776">
        <w:rPr>
          <w:b/>
          <w:bCs/>
        </w:rPr>
        <w:t>L</w:t>
      </w:r>
      <w:r w:rsidRPr="004F4776">
        <w:rPr>
          <w:b/>
          <w:bCs/>
        </w:rPr>
        <w:t xml:space="preserve">a rémunération et </w:t>
      </w:r>
      <w:r w:rsidR="004F4776" w:rsidRPr="004F4776">
        <w:rPr>
          <w:b/>
          <w:bCs/>
        </w:rPr>
        <w:t>L</w:t>
      </w:r>
      <w:r w:rsidRPr="004F4776">
        <w:rPr>
          <w:b/>
          <w:bCs/>
        </w:rPr>
        <w:t>a confiance que l’on me donne</w:t>
      </w:r>
      <w:r>
        <w:t xml:space="preserve">. </w:t>
      </w:r>
    </w:p>
    <w:p w14:paraId="152FD515" w14:textId="78E3213A" w:rsidR="00784FFE" w:rsidRDefault="006177ED">
      <w:r>
        <w:t xml:space="preserve">Pour les hommes, </w:t>
      </w:r>
      <w:r w:rsidR="004F4776" w:rsidRPr="00C2157E">
        <w:rPr>
          <w:b/>
          <w:bCs/>
        </w:rPr>
        <w:t>L</w:t>
      </w:r>
      <w:r w:rsidRPr="00C2157E">
        <w:rPr>
          <w:b/>
          <w:bCs/>
        </w:rPr>
        <w:t>’autonomie</w:t>
      </w:r>
      <w:r>
        <w:t xml:space="preserve"> complète ce </w:t>
      </w:r>
      <w:r w:rsidR="004F4776">
        <w:t>« quinté »</w:t>
      </w:r>
      <w:r>
        <w:t xml:space="preserve"> en 4</w:t>
      </w:r>
      <w:r w:rsidRPr="006177ED">
        <w:rPr>
          <w:vertAlign w:val="superscript"/>
        </w:rPr>
        <w:t>ème</w:t>
      </w:r>
      <w:r>
        <w:t xml:space="preserve"> position</w:t>
      </w:r>
      <w:r w:rsidR="00784FFE">
        <w:t xml:space="preserve"> (en 6</w:t>
      </w:r>
      <w:r w:rsidR="00784FFE" w:rsidRPr="00784FFE">
        <w:rPr>
          <w:vertAlign w:val="superscript"/>
        </w:rPr>
        <w:t>ème</w:t>
      </w:r>
      <w:r w:rsidR="00784FFE">
        <w:t xml:space="preserve"> position pour les femmes),</w:t>
      </w:r>
      <w:r>
        <w:t xml:space="preserve"> et pour les femmes, c’est </w:t>
      </w:r>
      <w:r w:rsidR="00AA5759">
        <w:rPr>
          <w:b/>
          <w:bCs/>
        </w:rPr>
        <w:t>L’intérêt de la mission</w:t>
      </w:r>
      <w:r>
        <w:t xml:space="preserve"> qui le complète</w:t>
      </w:r>
      <w:r w:rsidR="00784FFE">
        <w:t xml:space="preserve"> (en 6</w:t>
      </w:r>
      <w:r w:rsidR="00784FFE" w:rsidRPr="00784FFE">
        <w:rPr>
          <w:vertAlign w:val="superscript"/>
        </w:rPr>
        <w:t>ème</w:t>
      </w:r>
      <w:r w:rsidR="00784FFE">
        <w:t xml:space="preserve"> position pour les </w:t>
      </w:r>
      <w:r w:rsidR="00D77DB7">
        <w:t>hom</w:t>
      </w:r>
      <w:r w:rsidR="00784FFE">
        <w:t>mes)</w:t>
      </w:r>
      <w:r>
        <w:t>, et arrive en 1</w:t>
      </w:r>
      <w:r w:rsidRPr="006177ED">
        <w:rPr>
          <w:vertAlign w:val="superscript"/>
        </w:rPr>
        <w:t>ère</w:t>
      </w:r>
      <w:r>
        <w:t xml:space="preserve"> position.</w:t>
      </w:r>
      <w:r w:rsidR="00AA5759">
        <w:t xml:space="preserve"> </w:t>
      </w:r>
    </w:p>
    <w:p w14:paraId="3C620FEE" w14:textId="1F9FA69D" w:rsidR="006177ED" w:rsidRDefault="00784FFE">
      <w:r>
        <w:t xml:space="preserve">On voit donc que </w:t>
      </w:r>
      <w:r w:rsidR="00D81E33">
        <w:t xml:space="preserve">les </w:t>
      </w:r>
      <w:r>
        <w:t>6 premiers critères sont les mêmes pour les hommes et pour les femmes</w:t>
      </w:r>
      <w:r w:rsidR="00D77DB7">
        <w:t>,</w:t>
      </w:r>
      <w:r>
        <w:t xml:space="preserve"> mais dans un ordre différent. </w:t>
      </w:r>
      <w:r w:rsidRPr="00D81E33">
        <w:rPr>
          <w:b/>
          <w:bCs/>
        </w:rPr>
        <w:t>Serions-nous ici sur un pied d’égalité ?</w:t>
      </w:r>
      <w:r w:rsidR="00D81E33">
        <w:rPr>
          <w:b/>
          <w:bCs/>
        </w:rPr>
        <w:t> </w:t>
      </w:r>
      <w:r w:rsidR="00D81E33" w:rsidRPr="00D81E33">
        <w:rPr>
          <w:rFonts w:ascii="Segoe UI Emoji" w:eastAsia="Segoe UI Emoji" w:hAnsi="Segoe UI Emoji" w:cs="Segoe UI Emoji"/>
          <w:b/>
          <w:bCs/>
        </w:rPr>
        <w:t>😊</w:t>
      </w:r>
    </w:p>
    <w:p w14:paraId="1909EB64" w14:textId="3C7EADD3" w:rsidR="00976F59" w:rsidRDefault="00784FFE">
      <w:r>
        <w:rPr>
          <w:b/>
          <w:bCs/>
        </w:rPr>
        <w:t xml:space="preserve">D’ailleurs, </w:t>
      </w:r>
      <w:r w:rsidR="00D81E33">
        <w:rPr>
          <w:b/>
          <w:bCs/>
        </w:rPr>
        <w:t xml:space="preserve">voici un autre point commun : </w:t>
      </w:r>
      <w:r>
        <w:rPr>
          <w:b/>
          <w:bCs/>
        </w:rPr>
        <w:t>f</w:t>
      </w:r>
      <w:r w:rsidR="00976F59" w:rsidRPr="004F4776">
        <w:rPr>
          <w:b/>
          <w:bCs/>
        </w:rPr>
        <w:t>emmes et hommes placent la rémunération dans le Top3</w:t>
      </w:r>
      <w:r w:rsidR="00976F59">
        <w:t xml:space="preserve">. </w:t>
      </w:r>
      <w:r w:rsidR="00D81E33">
        <w:t>Pourtant, L’emploi n’est pas la catégorie de critère</w:t>
      </w:r>
      <w:r w:rsidR="00306474">
        <w:t>s</w:t>
      </w:r>
      <w:r w:rsidR="00D81E33">
        <w:t xml:space="preserve"> prédominante, car</w:t>
      </w:r>
      <w:r w:rsidR="00976F59">
        <w:t xml:space="preserve"> si on analyse le Top 10, dans les deux cas, on constate l’importance des critères liés à la </w:t>
      </w:r>
      <w:r w:rsidR="00976F59" w:rsidRPr="00C2157E">
        <w:rPr>
          <w:b/>
          <w:bCs/>
        </w:rPr>
        <w:t>Qualité de vie au travail</w:t>
      </w:r>
      <w:r w:rsidR="00976F59">
        <w:t xml:space="preserve"> et à la </w:t>
      </w:r>
      <w:r w:rsidR="004F4776" w:rsidRPr="00C2157E">
        <w:rPr>
          <w:b/>
          <w:bCs/>
        </w:rPr>
        <w:t>R</w:t>
      </w:r>
      <w:r w:rsidR="00976F59" w:rsidRPr="00C2157E">
        <w:rPr>
          <w:b/>
          <w:bCs/>
        </w:rPr>
        <w:t>elation entre les employés et l’entreprise</w:t>
      </w:r>
      <w:r w:rsidR="00976F59">
        <w:t>. Une nouvelle fois, les critères associés à l’évolution personnelle arrivent ensuite</w:t>
      </w:r>
      <w:r w:rsidR="00A45363">
        <w:t>, dans les deux cas.</w:t>
      </w:r>
    </w:p>
    <w:p w14:paraId="2C980B35" w14:textId="77777777" w:rsidR="006177ED" w:rsidRPr="006177ED" w:rsidRDefault="006177ED"/>
    <w:tbl>
      <w:tblPr>
        <w:tblStyle w:val="Grilledutableau"/>
        <w:tblW w:w="0" w:type="auto"/>
        <w:tblLook w:val="04A0" w:firstRow="1" w:lastRow="0" w:firstColumn="1" w:lastColumn="0" w:noHBand="0" w:noVBand="1"/>
      </w:tblPr>
      <w:tblGrid>
        <w:gridCol w:w="4531"/>
        <w:gridCol w:w="4531"/>
      </w:tblGrid>
      <w:tr w:rsidR="006177ED" w14:paraId="0904E52C" w14:textId="77777777" w:rsidTr="003F1ABC">
        <w:tc>
          <w:tcPr>
            <w:tcW w:w="4531" w:type="dxa"/>
            <w:vAlign w:val="center"/>
          </w:tcPr>
          <w:p w14:paraId="5FF2CCB7" w14:textId="77777777" w:rsidR="006177ED" w:rsidRDefault="006177ED" w:rsidP="003F1ABC">
            <w:pPr>
              <w:jc w:val="center"/>
            </w:pPr>
            <w:r>
              <w:rPr>
                <w:noProof/>
                <w:lang w:eastAsia="fr-FR"/>
              </w:rPr>
              <w:drawing>
                <wp:anchor distT="0" distB="0" distL="114300" distR="114300" simplePos="0" relativeHeight="251658240" behindDoc="1" locked="0" layoutInCell="1" allowOverlap="1" wp14:anchorId="5EA7CF82" wp14:editId="66D092EE">
                  <wp:simplePos x="0" y="0"/>
                  <wp:positionH relativeFrom="column">
                    <wp:posOffset>95250</wp:posOffset>
                  </wp:positionH>
                  <wp:positionV relativeFrom="paragraph">
                    <wp:posOffset>-1270</wp:posOffset>
                  </wp:positionV>
                  <wp:extent cx="2552700" cy="2234275"/>
                  <wp:effectExtent l="0" t="0" r="0" b="0"/>
                  <wp:wrapNone/>
                  <wp:docPr id="2" name="Image 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viersFemmes.png"/>
                          <pic:cNvPicPr/>
                        </pic:nvPicPr>
                        <pic:blipFill>
                          <a:blip r:embed="rId6">
                            <a:extLst>
                              <a:ext uri="{28A0092B-C50C-407E-A947-70E740481C1C}">
                                <a14:useLocalDpi xmlns:a14="http://schemas.microsoft.com/office/drawing/2010/main" val="0"/>
                              </a:ext>
                            </a:extLst>
                          </a:blip>
                          <a:stretch>
                            <a:fillRect/>
                          </a:stretch>
                        </pic:blipFill>
                        <pic:spPr>
                          <a:xfrm>
                            <a:off x="0" y="0"/>
                            <a:ext cx="2552700" cy="2234275"/>
                          </a:xfrm>
                          <a:prstGeom prst="rect">
                            <a:avLst/>
                          </a:prstGeom>
                        </pic:spPr>
                      </pic:pic>
                    </a:graphicData>
                  </a:graphic>
                </wp:anchor>
              </w:drawing>
            </w:r>
          </w:p>
          <w:p w14:paraId="00A467DE" w14:textId="77777777" w:rsidR="00976F59" w:rsidRDefault="00976F59" w:rsidP="003F1ABC">
            <w:pPr>
              <w:jc w:val="center"/>
            </w:pPr>
          </w:p>
        </w:tc>
        <w:tc>
          <w:tcPr>
            <w:tcW w:w="4531" w:type="dxa"/>
            <w:vAlign w:val="center"/>
          </w:tcPr>
          <w:p w14:paraId="3E316BE4" w14:textId="77777777" w:rsidR="006177ED" w:rsidRDefault="006177ED" w:rsidP="003F1ABC">
            <w:pPr>
              <w:jc w:val="center"/>
            </w:pPr>
            <w:r>
              <w:rPr>
                <w:noProof/>
                <w:lang w:eastAsia="fr-FR"/>
              </w:rPr>
              <w:drawing>
                <wp:inline distT="0" distB="0" distL="0" distR="0" wp14:anchorId="6AA19318" wp14:editId="5394E95E">
                  <wp:extent cx="2552400" cy="22356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viersHommes.png"/>
                          <pic:cNvPicPr/>
                        </pic:nvPicPr>
                        <pic:blipFill>
                          <a:blip r:embed="rId7">
                            <a:extLst>
                              <a:ext uri="{28A0092B-C50C-407E-A947-70E740481C1C}">
                                <a14:useLocalDpi xmlns:a14="http://schemas.microsoft.com/office/drawing/2010/main" val="0"/>
                              </a:ext>
                            </a:extLst>
                          </a:blip>
                          <a:stretch>
                            <a:fillRect/>
                          </a:stretch>
                        </pic:blipFill>
                        <pic:spPr>
                          <a:xfrm>
                            <a:off x="0" y="0"/>
                            <a:ext cx="2552400" cy="2235600"/>
                          </a:xfrm>
                          <a:prstGeom prst="rect">
                            <a:avLst/>
                          </a:prstGeom>
                        </pic:spPr>
                      </pic:pic>
                    </a:graphicData>
                  </a:graphic>
                </wp:inline>
              </w:drawing>
            </w:r>
          </w:p>
        </w:tc>
      </w:tr>
    </w:tbl>
    <w:p w14:paraId="1BD871AC" w14:textId="77777777" w:rsidR="000D72F7" w:rsidRDefault="006177ED">
      <w:r w:rsidRPr="00973483">
        <w:rPr>
          <w:b/>
          <w:bCs/>
          <w:sz w:val="20"/>
          <w:szCs w:val="20"/>
        </w:rPr>
        <w:t xml:space="preserve">Tableau </w:t>
      </w:r>
      <w:r w:rsidR="008F240C">
        <w:rPr>
          <w:b/>
          <w:bCs/>
          <w:sz w:val="20"/>
          <w:szCs w:val="20"/>
        </w:rPr>
        <w:t>3</w:t>
      </w:r>
      <w:r w:rsidRPr="00973483">
        <w:rPr>
          <w:b/>
          <w:bCs/>
          <w:sz w:val="20"/>
          <w:szCs w:val="20"/>
        </w:rPr>
        <w:t xml:space="preserve"> : Leviers de motivation au travail, indiqués par ordre décroissant de nombre de réponses données, </w:t>
      </w:r>
      <w:r>
        <w:rPr>
          <w:b/>
          <w:bCs/>
          <w:sz w:val="20"/>
          <w:szCs w:val="20"/>
        </w:rPr>
        <w:t>par sexe</w:t>
      </w:r>
    </w:p>
    <w:p w14:paraId="598D9F29" w14:textId="77777777" w:rsidR="00973483" w:rsidRDefault="00973483"/>
    <w:p w14:paraId="291FD345" w14:textId="77777777" w:rsidR="00973483" w:rsidRPr="00C2157E" w:rsidRDefault="00976F59">
      <w:pPr>
        <w:rPr>
          <w:b/>
          <w:bCs/>
          <w:i/>
          <w:iCs/>
          <w:sz w:val="24"/>
          <w:szCs w:val="24"/>
        </w:rPr>
      </w:pPr>
      <w:r w:rsidRPr="00C2157E">
        <w:rPr>
          <w:b/>
          <w:bCs/>
          <w:i/>
          <w:iCs/>
          <w:sz w:val="24"/>
          <w:szCs w:val="24"/>
        </w:rPr>
        <w:t>Leviers de motivation par âge</w:t>
      </w:r>
    </w:p>
    <w:p w14:paraId="44F8BCB5" w14:textId="77777777" w:rsidR="00C2157E" w:rsidRPr="00306474" w:rsidRDefault="00C2157E" w:rsidP="00C2157E">
      <w:pPr>
        <w:autoSpaceDE w:val="0"/>
        <w:autoSpaceDN w:val="0"/>
        <w:adjustRightInd w:val="0"/>
        <w:spacing w:after="0" w:line="240" w:lineRule="auto"/>
        <w:jc w:val="center"/>
        <w:rPr>
          <w:rFonts w:ascii="Verdana" w:hAnsi="Verdana"/>
          <w:i/>
          <w:iCs/>
          <w:color w:val="7030A0"/>
        </w:rPr>
      </w:pPr>
      <w:r w:rsidRPr="00306474">
        <w:rPr>
          <w:rFonts w:ascii="Verdana" w:hAnsi="Verdana"/>
          <w:i/>
          <w:iCs/>
          <w:color w:val="7030A0"/>
        </w:rPr>
        <w:t xml:space="preserve">Pour les 3 premières catégories d’âge, on trouve dans le Top 5, Les collègues, La rémunération et </w:t>
      </w:r>
      <w:r w:rsidRPr="00306474">
        <w:rPr>
          <w:rFonts w:ascii="Verdana" w:hAnsi="Verdana"/>
          <w:b/>
          <w:bCs/>
          <w:i/>
          <w:iCs/>
          <w:color w:val="7030A0"/>
        </w:rPr>
        <w:t>La confiance que l’on me donne avec une importance grandissante de cette dernière, l’âge avançant</w:t>
      </w:r>
      <w:r w:rsidRPr="00306474">
        <w:rPr>
          <w:rFonts w:ascii="Verdana" w:hAnsi="Verdana"/>
          <w:i/>
          <w:iCs/>
          <w:color w:val="7030A0"/>
        </w:rPr>
        <w:t>.</w:t>
      </w:r>
    </w:p>
    <w:p w14:paraId="156C3FE7" w14:textId="77777777" w:rsidR="00C2157E" w:rsidRDefault="00C2157E"/>
    <w:p w14:paraId="74DC33B7" w14:textId="267C835D" w:rsidR="00E2733C" w:rsidRDefault="00C2157E">
      <w:r>
        <w:lastRenderedPageBreak/>
        <w:t xml:space="preserve">En effet, </w:t>
      </w:r>
      <w:r w:rsidR="00E2733C">
        <w:t>6 critères se disputent le Top 5 quelles que soient les catégories d’âge</w:t>
      </w:r>
      <w:r w:rsidR="00D81E33">
        <w:t xml:space="preserve"> (ce sont les mêmes 6 critères que </w:t>
      </w:r>
      <w:r w:rsidR="00785A9D">
        <w:t>pour les leviers de motivation par sexe vus ci-dessus</w:t>
      </w:r>
      <w:r w:rsidR="00D81E33">
        <w:t>)</w:t>
      </w:r>
      <w:r w:rsidR="00E2733C">
        <w:t xml:space="preserve"> : </w:t>
      </w:r>
    </w:p>
    <w:p w14:paraId="3EB8F987" w14:textId="77777777" w:rsidR="00E2733C" w:rsidRDefault="00E2733C" w:rsidP="00E2733C">
      <w:pPr>
        <w:pStyle w:val="Paragraphedeliste"/>
        <w:numPr>
          <w:ilvl w:val="0"/>
          <w:numId w:val="4"/>
        </w:numPr>
      </w:pPr>
      <w:r>
        <w:t>Les collègues</w:t>
      </w:r>
    </w:p>
    <w:p w14:paraId="5949883B" w14:textId="77777777" w:rsidR="00E2733C" w:rsidRDefault="00E2733C" w:rsidP="00E2733C">
      <w:pPr>
        <w:pStyle w:val="Paragraphedeliste"/>
        <w:numPr>
          <w:ilvl w:val="0"/>
          <w:numId w:val="4"/>
        </w:numPr>
      </w:pPr>
      <w:r>
        <w:t>La rémunération</w:t>
      </w:r>
    </w:p>
    <w:p w14:paraId="74FC379E" w14:textId="77777777" w:rsidR="00E2733C" w:rsidRDefault="00E2733C" w:rsidP="00E2733C">
      <w:pPr>
        <w:pStyle w:val="Paragraphedeliste"/>
        <w:numPr>
          <w:ilvl w:val="0"/>
          <w:numId w:val="4"/>
        </w:numPr>
      </w:pPr>
      <w:r>
        <w:t>L’intérêt de la mission</w:t>
      </w:r>
    </w:p>
    <w:p w14:paraId="0AEE8FBA" w14:textId="77777777" w:rsidR="00E2733C" w:rsidRDefault="00E2733C" w:rsidP="00E2733C">
      <w:pPr>
        <w:pStyle w:val="Paragraphedeliste"/>
        <w:numPr>
          <w:ilvl w:val="0"/>
          <w:numId w:val="4"/>
        </w:numPr>
      </w:pPr>
      <w:r>
        <w:t>L’entreprise (métier, passion, lieu…)</w:t>
      </w:r>
    </w:p>
    <w:p w14:paraId="7D0C98A0" w14:textId="77777777" w:rsidR="00E2733C" w:rsidRDefault="00E2733C" w:rsidP="00E2733C">
      <w:pPr>
        <w:pStyle w:val="Paragraphedeliste"/>
        <w:numPr>
          <w:ilvl w:val="0"/>
          <w:numId w:val="4"/>
        </w:numPr>
      </w:pPr>
      <w:r>
        <w:t>La confiance que l’on me donne</w:t>
      </w:r>
    </w:p>
    <w:p w14:paraId="67482BF5" w14:textId="77777777" w:rsidR="00E2733C" w:rsidRDefault="00E2733C" w:rsidP="00E2733C">
      <w:pPr>
        <w:pStyle w:val="Paragraphedeliste"/>
        <w:numPr>
          <w:ilvl w:val="0"/>
          <w:numId w:val="4"/>
        </w:numPr>
      </w:pPr>
      <w:r>
        <w:t>L’autonomie</w:t>
      </w:r>
    </w:p>
    <w:p w14:paraId="56CB3D54" w14:textId="77777777" w:rsidR="00F0511C" w:rsidRDefault="00F0511C"/>
    <w:p w14:paraId="4DFCABDD" w14:textId="37F9D94A" w:rsidR="00976F59" w:rsidRDefault="00F0511C">
      <w:r w:rsidRPr="00C2157E">
        <w:rPr>
          <w:b/>
          <w:bCs/>
        </w:rPr>
        <w:t xml:space="preserve">La rémunération, elle, </w:t>
      </w:r>
      <w:r w:rsidR="00274458" w:rsidRPr="00C2157E">
        <w:rPr>
          <w:b/>
          <w:bCs/>
        </w:rPr>
        <w:t>est le critère le plus cité p</w:t>
      </w:r>
      <w:r w:rsidR="00F970A3" w:rsidRPr="00C2157E">
        <w:rPr>
          <w:b/>
          <w:bCs/>
        </w:rPr>
        <w:t>ar</w:t>
      </w:r>
      <w:r w:rsidR="00274458" w:rsidRPr="00C2157E">
        <w:rPr>
          <w:b/>
          <w:bCs/>
        </w:rPr>
        <w:t xml:space="preserve"> les 30 à 40 ans</w:t>
      </w:r>
      <w:r w:rsidR="00274458">
        <w:t>, puis elle passe en 3</w:t>
      </w:r>
      <w:r w:rsidR="00274458" w:rsidRPr="00274458">
        <w:rPr>
          <w:vertAlign w:val="superscript"/>
        </w:rPr>
        <w:t>ème</w:t>
      </w:r>
      <w:r w:rsidR="00274458">
        <w:t xml:space="preserve"> position pour la tranche d’âge suivante et </w:t>
      </w:r>
      <w:r>
        <w:t>disparaît du Top 5 après 50 ans</w:t>
      </w:r>
      <w:r w:rsidR="00730921">
        <w:t xml:space="preserve"> (en 8</w:t>
      </w:r>
      <w:r w:rsidR="00730921" w:rsidRPr="00730921">
        <w:rPr>
          <w:vertAlign w:val="superscript"/>
        </w:rPr>
        <w:t>e</w:t>
      </w:r>
      <w:r w:rsidR="00730921">
        <w:t xml:space="preserve"> position)</w:t>
      </w:r>
      <w:r w:rsidR="00785A9D">
        <w:t> ;</w:t>
      </w:r>
      <w:r>
        <w:t xml:space="preserve"> </w:t>
      </w:r>
      <w:r w:rsidR="00785A9D">
        <w:t>L</w:t>
      </w:r>
      <w:r>
        <w:t xml:space="preserve">’autonomie arrivant </w:t>
      </w:r>
      <w:r w:rsidR="00E2733C">
        <w:t xml:space="preserve">alors </w:t>
      </w:r>
      <w:r>
        <w:t>en toute première position</w:t>
      </w:r>
      <w:r w:rsidR="00E2733C">
        <w:t>, après avoir gagné un rang à chaque catégorie d’âge</w:t>
      </w:r>
      <w:r w:rsidR="00F970A3">
        <w:t>, à partir de 30 ans</w:t>
      </w:r>
      <w:r w:rsidR="00E2733C">
        <w:t>.</w:t>
      </w:r>
    </w:p>
    <w:p w14:paraId="715A09C9" w14:textId="77777777" w:rsidR="00E2733C" w:rsidRDefault="000B24B9">
      <w:r>
        <w:rPr>
          <w:noProof/>
          <w:lang w:eastAsia="fr-FR"/>
        </w:rPr>
        <w:drawing>
          <wp:inline distT="0" distB="0" distL="0" distR="0" wp14:anchorId="12C99956" wp14:editId="5B0C3814">
            <wp:extent cx="5265876" cy="1478408"/>
            <wp:effectExtent l="19050" t="19050" r="11430" b="266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viersTop5ParAge.png"/>
                    <pic:cNvPicPr/>
                  </pic:nvPicPr>
                  <pic:blipFill>
                    <a:blip r:embed="rId8">
                      <a:extLst>
                        <a:ext uri="{28A0092B-C50C-407E-A947-70E740481C1C}">
                          <a14:useLocalDpi xmlns:a14="http://schemas.microsoft.com/office/drawing/2010/main" val="0"/>
                        </a:ext>
                      </a:extLst>
                    </a:blip>
                    <a:stretch>
                      <a:fillRect/>
                    </a:stretch>
                  </pic:blipFill>
                  <pic:spPr>
                    <a:xfrm>
                      <a:off x="0" y="0"/>
                      <a:ext cx="5265876" cy="1478408"/>
                    </a:xfrm>
                    <a:prstGeom prst="rect">
                      <a:avLst/>
                    </a:prstGeom>
                    <a:ln>
                      <a:solidFill>
                        <a:schemeClr val="bg1">
                          <a:lumMod val="85000"/>
                        </a:schemeClr>
                      </a:solidFill>
                    </a:ln>
                  </pic:spPr>
                </pic:pic>
              </a:graphicData>
            </a:graphic>
          </wp:inline>
        </w:drawing>
      </w:r>
    </w:p>
    <w:p w14:paraId="26364F52" w14:textId="77777777" w:rsidR="00274458" w:rsidRPr="008F240C" w:rsidRDefault="008F240C">
      <w:pPr>
        <w:rPr>
          <w:b/>
          <w:bCs/>
          <w:sz w:val="20"/>
          <w:szCs w:val="20"/>
        </w:rPr>
      </w:pPr>
      <w:r w:rsidRPr="008F240C">
        <w:rPr>
          <w:b/>
          <w:bCs/>
          <w:sz w:val="20"/>
          <w:szCs w:val="20"/>
        </w:rPr>
        <w:t xml:space="preserve">Tableau 4 : </w:t>
      </w:r>
      <w:r w:rsidR="002A141C">
        <w:rPr>
          <w:b/>
          <w:bCs/>
          <w:sz w:val="20"/>
          <w:szCs w:val="20"/>
        </w:rPr>
        <w:t>É</w:t>
      </w:r>
      <w:r>
        <w:rPr>
          <w:b/>
          <w:bCs/>
          <w:sz w:val="20"/>
          <w:szCs w:val="20"/>
        </w:rPr>
        <w:t xml:space="preserve">volution </w:t>
      </w:r>
      <w:r w:rsidR="00054203">
        <w:rPr>
          <w:b/>
          <w:bCs/>
          <w:sz w:val="20"/>
          <w:szCs w:val="20"/>
        </w:rPr>
        <w:t>du TOP 5 selon l’âge</w:t>
      </w:r>
    </w:p>
    <w:p w14:paraId="0E1DC14E" w14:textId="77777777" w:rsidR="007640E2" w:rsidRDefault="007640E2">
      <w:pPr>
        <w:rPr>
          <w:b/>
          <w:bCs/>
        </w:rPr>
      </w:pPr>
    </w:p>
    <w:p w14:paraId="188CCA20" w14:textId="1D20CB23" w:rsidR="00724652" w:rsidRDefault="00F839F4">
      <w:r w:rsidRPr="00724652">
        <w:rPr>
          <w:b/>
          <w:bCs/>
        </w:rPr>
        <w:t>Les critères liés à la Qualité de vie au travail semblent plus importants pour les plus jeunes</w:t>
      </w:r>
      <w:r>
        <w:t xml:space="preserve"> (tranches 20 à 40 ans) car ils apparaissent de manière plus prédominante dans leur TOP 10 (Les collègues, Le bien être, Les conditions de travail, l’aspect social)</w:t>
      </w:r>
      <w:r w:rsidR="00724652">
        <w:t>.</w:t>
      </w:r>
    </w:p>
    <w:p w14:paraId="0C8DB477" w14:textId="56E3DAD6" w:rsidR="00F0511C" w:rsidRDefault="00724652">
      <w:r w:rsidRPr="00724652">
        <w:rPr>
          <w:b/>
          <w:bCs/>
        </w:rPr>
        <w:t>L</w:t>
      </w:r>
      <w:r w:rsidR="00F839F4" w:rsidRPr="00724652">
        <w:rPr>
          <w:b/>
          <w:bCs/>
        </w:rPr>
        <w:t>’aspect social notamment apparaît dans le Top 10 de la seule catégorie d’âge [20, 30] ans</w:t>
      </w:r>
      <w:r w:rsidR="00F839F4">
        <w:t>.</w:t>
      </w:r>
      <w:r>
        <w:t xml:space="preserve"> C’est également la seule tranche d’âge où l’on voit </w:t>
      </w:r>
      <w:r w:rsidRPr="00A90091">
        <w:rPr>
          <w:b/>
          <w:bCs/>
        </w:rPr>
        <w:t>Les évolutions de carrière</w:t>
      </w:r>
      <w:r>
        <w:t xml:space="preserve"> dans le Top 10.</w:t>
      </w:r>
    </w:p>
    <w:p w14:paraId="7E4F2C30" w14:textId="77777777" w:rsidR="00724652" w:rsidRDefault="00724652"/>
    <w:tbl>
      <w:tblPr>
        <w:tblStyle w:val="Grilledutableau"/>
        <w:tblW w:w="0" w:type="auto"/>
        <w:tblLook w:val="04A0" w:firstRow="1" w:lastRow="0" w:firstColumn="1" w:lastColumn="0" w:noHBand="0" w:noVBand="1"/>
      </w:tblPr>
      <w:tblGrid>
        <w:gridCol w:w="4525"/>
        <w:gridCol w:w="4537"/>
      </w:tblGrid>
      <w:tr w:rsidR="003F1ABC" w14:paraId="77645848" w14:textId="77777777" w:rsidTr="00E2733C">
        <w:tc>
          <w:tcPr>
            <w:tcW w:w="4525" w:type="dxa"/>
          </w:tcPr>
          <w:p w14:paraId="3350EB22" w14:textId="77777777" w:rsidR="003F1ABC" w:rsidRDefault="003F1ABC">
            <w:r>
              <w:rPr>
                <w:noProof/>
                <w:lang w:eastAsia="fr-FR"/>
              </w:rPr>
              <w:drawing>
                <wp:inline distT="0" distB="0" distL="0" distR="0" wp14:anchorId="7ED04E2C" wp14:editId="1853F84E">
                  <wp:extent cx="2686050" cy="2367053"/>
                  <wp:effectExtent l="0" t="0" r="0" b="0"/>
                  <wp:docPr id="4" name="Image 4"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viers20_30.png"/>
                          <pic:cNvPicPr/>
                        </pic:nvPicPr>
                        <pic:blipFill>
                          <a:blip r:embed="rId9">
                            <a:extLst>
                              <a:ext uri="{28A0092B-C50C-407E-A947-70E740481C1C}">
                                <a14:useLocalDpi xmlns:a14="http://schemas.microsoft.com/office/drawing/2010/main" val="0"/>
                              </a:ext>
                            </a:extLst>
                          </a:blip>
                          <a:stretch>
                            <a:fillRect/>
                          </a:stretch>
                        </pic:blipFill>
                        <pic:spPr>
                          <a:xfrm>
                            <a:off x="0" y="0"/>
                            <a:ext cx="2702981" cy="2381974"/>
                          </a:xfrm>
                          <a:prstGeom prst="rect">
                            <a:avLst/>
                          </a:prstGeom>
                        </pic:spPr>
                      </pic:pic>
                    </a:graphicData>
                  </a:graphic>
                </wp:inline>
              </w:drawing>
            </w:r>
          </w:p>
        </w:tc>
        <w:tc>
          <w:tcPr>
            <w:tcW w:w="4537" w:type="dxa"/>
          </w:tcPr>
          <w:p w14:paraId="42595024" w14:textId="77777777" w:rsidR="003F1ABC" w:rsidRDefault="003F1ABC">
            <w:r>
              <w:rPr>
                <w:noProof/>
                <w:lang w:eastAsia="fr-FR"/>
              </w:rPr>
              <w:drawing>
                <wp:inline distT="0" distB="0" distL="0" distR="0" wp14:anchorId="686987CC" wp14:editId="5B19D2A9">
                  <wp:extent cx="2737502" cy="2394139"/>
                  <wp:effectExtent l="0" t="0" r="571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viers40_50.png"/>
                          <pic:cNvPicPr/>
                        </pic:nvPicPr>
                        <pic:blipFill>
                          <a:blip r:embed="rId10">
                            <a:extLst>
                              <a:ext uri="{28A0092B-C50C-407E-A947-70E740481C1C}">
                                <a14:useLocalDpi xmlns:a14="http://schemas.microsoft.com/office/drawing/2010/main" val="0"/>
                              </a:ext>
                            </a:extLst>
                          </a:blip>
                          <a:stretch>
                            <a:fillRect/>
                          </a:stretch>
                        </pic:blipFill>
                        <pic:spPr>
                          <a:xfrm>
                            <a:off x="0" y="0"/>
                            <a:ext cx="2737502" cy="2394139"/>
                          </a:xfrm>
                          <a:prstGeom prst="rect">
                            <a:avLst/>
                          </a:prstGeom>
                        </pic:spPr>
                      </pic:pic>
                    </a:graphicData>
                  </a:graphic>
                </wp:inline>
              </w:drawing>
            </w:r>
          </w:p>
        </w:tc>
      </w:tr>
      <w:tr w:rsidR="003F1ABC" w14:paraId="7AA8DCB7" w14:textId="77777777" w:rsidTr="00E2733C">
        <w:tc>
          <w:tcPr>
            <w:tcW w:w="4525" w:type="dxa"/>
          </w:tcPr>
          <w:p w14:paraId="5F9BAEE0" w14:textId="77777777" w:rsidR="003F1ABC" w:rsidRDefault="003F1ABC">
            <w:r>
              <w:rPr>
                <w:noProof/>
                <w:lang w:eastAsia="fr-FR"/>
              </w:rPr>
              <w:lastRenderedPageBreak/>
              <w:drawing>
                <wp:inline distT="0" distB="0" distL="0" distR="0" wp14:anchorId="0D4181B2" wp14:editId="2519471B">
                  <wp:extent cx="2638425" cy="230189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viers40_50.png"/>
                          <pic:cNvPicPr/>
                        </pic:nvPicPr>
                        <pic:blipFill>
                          <a:blip r:embed="rId11">
                            <a:extLst>
                              <a:ext uri="{28A0092B-C50C-407E-A947-70E740481C1C}">
                                <a14:useLocalDpi xmlns:a14="http://schemas.microsoft.com/office/drawing/2010/main" val="0"/>
                              </a:ext>
                            </a:extLst>
                          </a:blip>
                          <a:stretch>
                            <a:fillRect/>
                          </a:stretch>
                        </pic:blipFill>
                        <pic:spPr>
                          <a:xfrm>
                            <a:off x="0" y="0"/>
                            <a:ext cx="2657089" cy="2318175"/>
                          </a:xfrm>
                          <a:prstGeom prst="rect">
                            <a:avLst/>
                          </a:prstGeom>
                        </pic:spPr>
                      </pic:pic>
                    </a:graphicData>
                  </a:graphic>
                </wp:inline>
              </w:drawing>
            </w:r>
          </w:p>
        </w:tc>
        <w:tc>
          <w:tcPr>
            <w:tcW w:w="4537" w:type="dxa"/>
          </w:tcPr>
          <w:p w14:paraId="7290B6CA" w14:textId="77777777" w:rsidR="003F1ABC" w:rsidRDefault="003C17E2">
            <w:r>
              <w:rPr>
                <w:noProof/>
                <w:lang w:eastAsia="fr-FR"/>
              </w:rPr>
              <w:drawing>
                <wp:inline distT="0" distB="0" distL="0" distR="0" wp14:anchorId="55C9AE8C" wp14:editId="353A2599">
                  <wp:extent cx="2644228" cy="2301875"/>
                  <wp:effectExtent l="0" t="0" r="3810" b="3175"/>
                  <wp:docPr id="7" name="Image 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viersPlus50.png"/>
                          <pic:cNvPicPr/>
                        </pic:nvPicPr>
                        <pic:blipFill>
                          <a:blip r:embed="rId12">
                            <a:extLst>
                              <a:ext uri="{28A0092B-C50C-407E-A947-70E740481C1C}">
                                <a14:useLocalDpi xmlns:a14="http://schemas.microsoft.com/office/drawing/2010/main" val="0"/>
                              </a:ext>
                            </a:extLst>
                          </a:blip>
                          <a:stretch>
                            <a:fillRect/>
                          </a:stretch>
                        </pic:blipFill>
                        <pic:spPr>
                          <a:xfrm>
                            <a:off x="0" y="0"/>
                            <a:ext cx="2672794" cy="2326742"/>
                          </a:xfrm>
                          <a:prstGeom prst="rect">
                            <a:avLst/>
                          </a:prstGeom>
                        </pic:spPr>
                      </pic:pic>
                    </a:graphicData>
                  </a:graphic>
                </wp:inline>
              </w:drawing>
            </w:r>
          </w:p>
          <w:p w14:paraId="34C16768" w14:textId="77777777" w:rsidR="003C17E2" w:rsidRDefault="003C17E2"/>
        </w:tc>
      </w:tr>
    </w:tbl>
    <w:p w14:paraId="3B2853D0" w14:textId="77777777" w:rsidR="003F1ABC" w:rsidRDefault="00E2733C">
      <w:r w:rsidRPr="00973483">
        <w:rPr>
          <w:b/>
          <w:bCs/>
          <w:sz w:val="20"/>
          <w:szCs w:val="20"/>
        </w:rPr>
        <w:t xml:space="preserve">Tableau </w:t>
      </w:r>
      <w:r w:rsidR="00054203">
        <w:rPr>
          <w:b/>
          <w:bCs/>
          <w:sz w:val="20"/>
          <w:szCs w:val="20"/>
        </w:rPr>
        <w:t>5</w:t>
      </w:r>
      <w:r w:rsidR="005F2F7C">
        <w:rPr>
          <w:b/>
          <w:bCs/>
          <w:sz w:val="20"/>
          <w:szCs w:val="20"/>
        </w:rPr>
        <w:t xml:space="preserve"> </w:t>
      </w:r>
      <w:r w:rsidRPr="00973483">
        <w:rPr>
          <w:b/>
          <w:bCs/>
          <w:sz w:val="20"/>
          <w:szCs w:val="20"/>
        </w:rPr>
        <w:t xml:space="preserve">: Leviers de motivation au travail, indiqués par ordre décroissant de nombre de réponses données, </w:t>
      </w:r>
      <w:r>
        <w:rPr>
          <w:b/>
          <w:bCs/>
          <w:sz w:val="20"/>
          <w:szCs w:val="20"/>
        </w:rPr>
        <w:t>par tranche d’âge</w:t>
      </w:r>
    </w:p>
    <w:p w14:paraId="15242BCE" w14:textId="77777777" w:rsidR="00973483" w:rsidRDefault="00973483"/>
    <w:p w14:paraId="27B13E20" w14:textId="77777777" w:rsidR="002A141C" w:rsidRDefault="002A141C" w:rsidP="006F2DC4">
      <w:pPr>
        <w:rPr>
          <w:b/>
          <w:bCs/>
          <w:i/>
          <w:iCs/>
          <w:sz w:val="24"/>
          <w:szCs w:val="24"/>
        </w:rPr>
      </w:pPr>
    </w:p>
    <w:p w14:paraId="55A9259E" w14:textId="77777777" w:rsidR="006F2DC4" w:rsidRPr="002A141C" w:rsidRDefault="006F2DC4" w:rsidP="006F2DC4">
      <w:pPr>
        <w:rPr>
          <w:b/>
          <w:bCs/>
          <w:i/>
          <w:iCs/>
          <w:sz w:val="24"/>
          <w:szCs w:val="24"/>
        </w:rPr>
      </w:pPr>
      <w:r w:rsidRPr="002A141C">
        <w:rPr>
          <w:b/>
          <w:bCs/>
          <w:i/>
          <w:iCs/>
          <w:sz w:val="24"/>
          <w:szCs w:val="24"/>
        </w:rPr>
        <w:t>Leviers de motivation par Catégorie Socio Professionnelle</w:t>
      </w:r>
    </w:p>
    <w:p w14:paraId="55150FFD" w14:textId="77777777" w:rsidR="008C1750" w:rsidRDefault="005F2F7C" w:rsidP="00AE2D6E">
      <w:r>
        <w:t xml:space="preserve">Les deux catégories les plus représentées dans l’échantillon sont les cadres et les employés. </w:t>
      </w:r>
      <w:r w:rsidR="008C1750">
        <w:t>Même si la</w:t>
      </w:r>
      <w:r>
        <w:t xml:space="preserve"> catégorie Dirigeants </w:t>
      </w:r>
      <w:r w:rsidR="008C1750">
        <w:t>est plus faiblement représentée, les résultats obtenus semblent corroborer ceux obtenus pour les tranches d’âges supérieures à 40 ans</w:t>
      </w:r>
      <w:r>
        <w:t>.</w:t>
      </w:r>
    </w:p>
    <w:p w14:paraId="241344D6" w14:textId="77777777" w:rsidR="008C1750" w:rsidRPr="00306474" w:rsidRDefault="008C1750" w:rsidP="002A141C">
      <w:pPr>
        <w:autoSpaceDE w:val="0"/>
        <w:autoSpaceDN w:val="0"/>
        <w:adjustRightInd w:val="0"/>
        <w:spacing w:after="0" w:line="240" w:lineRule="auto"/>
        <w:jc w:val="center"/>
        <w:rPr>
          <w:rFonts w:ascii="Verdana" w:hAnsi="Verdana"/>
          <w:i/>
          <w:iCs/>
          <w:color w:val="7030A0"/>
        </w:rPr>
      </w:pPr>
      <w:r w:rsidRPr="00306474">
        <w:rPr>
          <w:rFonts w:ascii="Verdana" w:hAnsi="Verdana"/>
          <w:i/>
          <w:iCs/>
          <w:color w:val="7030A0"/>
        </w:rPr>
        <w:t xml:space="preserve">Les dirigeants accordent en effet </w:t>
      </w:r>
      <w:r w:rsidRPr="00306474">
        <w:rPr>
          <w:rFonts w:ascii="Verdana" w:hAnsi="Verdana"/>
          <w:b/>
          <w:bCs/>
          <w:i/>
          <w:iCs/>
          <w:color w:val="7030A0"/>
        </w:rPr>
        <w:t>moins d’importance à la rémunération</w:t>
      </w:r>
      <w:r w:rsidRPr="00306474">
        <w:rPr>
          <w:rFonts w:ascii="Verdana" w:hAnsi="Verdana"/>
          <w:i/>
          <w:iCs/>
          <w:color w:val="7030A0"/>
        </w:rPr>
        <w:t xml:space="preserve"> que les cadres ou employés, et mettent en première place des critères associés à </w:t>
      </w:r>
      <w:r w:rsidRPr="00306474">
        <w:rPr>
          <w:rFonts w:ascii="Verdana" w:hAnsi="Verdana"/>
          <w:b/>
          <w:bCs/>
          <w:i/>
          <w:iCs/>
          <w:color w:val="7030A0"/>
        </w:rPr>
        <w:t>L’intérêt du travail et de l’entreprise</w:t>
      </w:r>
      <w:r w:rsidRPr="00306474">
        <w:rPr>
          <w:rFonts w:ascii="Verdana" w:hAnsi="Verdana"/>
          <w:i/>
          <w:iCs/>
          <w:color w:val="7030A0"/>
        </w:rPr>
        <w:t xml:space="preserve">, et la </w:t>
      </w:r>
      <w:r w:rsidRPr="00306474">
        <w:rPr>
          <w:rFonts w:ascii="Verdana" w:hAnsi="Verdana"/>
          <w:b/>
          <w:bCs/>
          <w:i/>
          <w:iCs/>
          <w:color w:val="7030A0"/>
        </w:rPr>
        <w:t>Relation Employés Entreprise</w:t>
      </w:r>
      <w:r w:rsidRPr="00306474">
        <w:rPr>
          <w:rFonts w:ascii="Verdana" w:hAnsi="Verdana"/>
          <w:i/>
          <w:iCs/>
          <w:color w:val="7030A0"/>
        </w:rPr>
        <w:t>.</w:t>
      </w:r>
    </w:p>
    <w:p w14:paraId="12449D1D" w14:textId="77777777" w:rsidR="002A141C" w:rsidRDefault="002A141C" w:rsidP="00AE2D6E"/>
    <w:p w14:paraId="6D4C0D11" w14:textId="03BCDF31" w:rsidR="00AE2D6E" w:rsidRDefault="0041112E" w:rsidP="00AE2D6E">
      <w:r w:rsidRPr="002A141C">
        <w:rPr>
          <w:b/>
          <w:bCs/>
        </w:rPr>
        <w:t>Les deux autres CSP s’accordent sur les 4 premiers critères</w:t>
      </w:r>
      <w:r>
        <w:t xml:space="preserve"> (Le</w:t>
      </w:r>
      <w:r w:rsidR="00724652">
        <w:t>s</w:t>
      </w:r>
      <w:r>
        <w:t xml:space="preserve"> collègues, L’Intérêt de la mission, La rémunération, La confiance que l’on me donne) </w:t>
      </w:r>
      <w:r w:rsidRPr="002A141C">
        <w:rPr>
          <w:b/>
          <w:bCs/>
        </w:rPr>
        <w:t>mais dans un ordre différent</w:t>
      </w:r>
      <w:r>
        <w:t>, le 5</w:t>
      </w:r>
      <w:r w:rsidRPr="0041112E">
        <w:rPr>
          <w:vertAlign w:val="superscript"/>
        </w:rPr>
        <w:t>ème</w:t>
      </w:r>
      <w:r>
        <w:t xml:space="preserve"> critère variant : L’entreprise (métier, passion, lieu…] arrive en 5</w:t>
      </w:r>
      <w:r w:rsidRPr="0041112E">
        <w:rPr>
          <w:vertAlign w:val="superscript"/>
        </w:rPr>
        <w:t>ème</w:t>
      </w:r>
      <w:r>
        <w:t xml:space="preserve"> position pour les Employés ; </w:t>
      </w:r>
      <w:r w:rsidR="00724652">
        <w:t xml:space="preserve">et </w:t>
      </w:r>
      <w:r>
        <w:t xml:space="preserve">pour les </w:t>
      </w:r>
      <w:r w:rsidR="002A141C">
        <w:t>C</w:t>
      </w:r>
      <w:r>
        <w:t>adres, c’est L’autonomie qui prévaut.</w:t>
      </w:r>
    </w:p>
    <w:tbl>
      <w:tblPr>
        <w:tblStyle w:val="Grilledutableau"/>
        <w:tblW w:w="0" w:type="auto"/>
        <w:tblLook w:val="04A0" w:firstRow="1" w:lastRow="0" w:firstColumn="1" w:lastColumn="0" w:noHBand="0" w:noVBand="1"/>
      </w:tblPr>
      <w:tblGrid>
        <w:gridCol w:w="4536"/>
        <w:gridCol w:w="4526"/>
      </w:tblGrid>
      <w:tr w:rsidR="005F2F7C" w14:paraId="00F3C72B" w14:textId="77777777" w:rsidTr="00724652">
        <w:tc>
          <w:tcPr>
            <w:tcW w:w="4536" w:type="dxa"/>
            <w:tcBorders>
              <w:bottom w:val="single" w:sz="4" w:space="0" w:color="auto"/>
            </w:tcBorders>
          </w:tcPr>
          <w:p w14:paraId="199E3379" w14:textId="77777777" w:rsidR="00A35ED7" w:rsidRDefault="005F2F7C">
            <w:r>
              <w:rPr>
                <w:noProof/>
                <w:lang w:eastAsia="fr-FR"/>
              </w:rPr>
              <w:drawing>
                <wp:inline distT="0" distB="0" distL="0" distR="0" wp14:anchorId="12C13846" wp14:editId="1998992B">
                  <wp:extent cx="2735279" cy="2181225"/>
                  <wp:effectExtent l="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viersCSPEmployés.png"/>
                          <pic:cNvPicPr/>
                        </pic:nvPicPr>
                        <pic:blipFill>
                          <a:blip r:embed="rId13">
                            <a:extLst>
                              <a:ext uri="{28A0092B-C50C-407E-A947-70E740481C1C}">
                                <a14:useLocalDpi xmlns:a14="http://schemas.microsoft.com/office/drawing/2010/main" val="0"/>
                              </a:ext>
                            </a:extLst>
                          </a:blip>
                          <a:stretch>
                            <a:fillRect/>
                          </a:stretch>
                        </pic:blipFill>
                        <pic:spPr>
                          <a:xfrm>
                            <a:off x="0" y="0"/>
                            <a:ext cx="2761102" cy="2201817"/>
                          </a:xfrm>
                          <a:prstGeom prst="rect">
                            <a:avLst/>
                          </a:prstGeom>
                        </pic:spPr>
                      </pic:pic>
                    </a:graphicData>
                  </a:graphic>
                </wp:inline>
              </w:drawing>
            </w:r>
          </w:p>
        </w:tc>
        <w:tc>
          <w:tcPr>
            <w:tcW w:w="4526" w:type="dxa"/>
            <w:tcBorders>
              <w:bottom w:val="nil"/>
            </w:tcBorders>
          </w:tcPr>
          <w:p w14:paraId="65296AD1" w14:textId="77777777" w:rsidR="00A35ED7" w:rsidRDefault="005F2F7C">
            <w:r>
              <w:rPr>
                <w:noProof/>
                <w:lang w:eastAsia="fr-FR"/>
              </w:rPr>
              <w:drawing>
                <wp:inline distT="0" distB="0" distL="0" distR="0" wp14:anchorId="0E38C1E5" wp14:editId="3273154E">
                  <wp:extent cx="2694305" cy="2133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viersCSPCadre.png"/>
                          <pic:cNvPicPr/>
                        </pic:nvPicPr>
                        <pic:blipFill>
                          <a:blip r:embed="rId14">
                            <a:extLst>
                              <a:ext uri="{28A0092B-C50C-407E-A947-70E740481C1C}">
                                <a14:useLocalDpi xmlns:a14="http://schemas.microsoft.com/office/drawing/2010/main" val="0"/>
                              </a:ext>
                            </a:extLst>
                          </a:blip>
                          <a:stretch>
                            <a:fillRect/>
                          </a:stretch>
                        </pic:blipFill>
                        <pic:spPr>
                          <a:xfrm>
                            <a:off x="0" y="0"/>
                            <a:ext cx="2718417" cy="2152694"/>
                          </a:xfrm>
                          <a:prstGeom prst="rect">
                            <a:avLst/>
                          </a:prstGeom>
                        </pic:spPr>
                      </pic:pic>
                    </a:graphicData>
                  </a:graphic>
                </wp:inline>
              </w:drawing>
            </w:r>
          </w:p>
        </w:tc>
      </w:tr>
      <w:tr w:rsidR="005F2F7C" w14:paraId="014B00AC" w14:textId="77777777" w:rsidTr="00724652">
        <w:tc>
          <w:tcPr>
            <w:tcW w:w="4536" w:type="dxa"/>
            <w:tcBorders>
              <w:top w:val="single" w:sz="4" w:space="0" w:color="auto"/>
            </w:tcBorders>
          </w:tcPr>
          <w:p w14:paraId="232C7E09" w14:textId="77777777" w:rsidR="00A35ED7" w:rsidRDefault="005F2F7C">
            <w:r>
              <w:rPr>
                <w:noProof/>
                <w:lang w:eastAsia="fr-FR"/>
              </w:rPr>
              <w:lastRenderedPageBreak/>
              <w:drawing>
                <wp:inline distT="0" distB="0" distL="0" distR="0" wp14:anchorId="04052423" wp14:editId="5447FB2D">
                  <wp:extent cx="2616518" cy="2108835"/>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viersCSPDirigeant.png"/>
                          <pic:cNvPicPr/>
                        </pic:nvPicPr>
                        <pic:blipFill>
                          <a:blip r:embed="rId15">
                            <a:extLst>
                              <a:ext uri="{28A0092B-C50C-407E-A947-70E740481C1C}">
                                <a14:useLocalDpi xmlns:a14="http://schemas.microsoft.com/office/drawing/2010/main" val="0"/>
                              </a:ext>
                            </a:extLst>
                          </a:blip>
                          <a:stretch>
                            <a:fillRect/>
                          </a:stretch>
                        </pic:blipFill>
                        <pic:spPr>
                          <a:xfrm>
                            <a:off x="0" y="0"/>
                            <a:ext cx="2626328" cy="2116742"/>
                          </a:xfrm>
                          <a:prstGeom prst="rect">
                            <a:avLst/>
                          </a:prstGeom>
                        </pic:spPr>
                      </pic:pic>
                    </a:graphicData>
                  </a:graphic>
                </wp:inline>
              </w:drawing>
            </w:r>
          </w:p>
        </w:tc>
        <w:tc>
          <w:tcPr>
            <w:tcW w:w="4526" w:type="dxa"/>
            <w:tcBorders>
              <w:top w:val="nil"/>
              <w:bottom w:val="nil"/>
              <w:right w:val="nil"/>
            </w:tcBorders>
          </w:tcPr>
          <w:p w14:paraId="7CEBE8B2" w14:textId="77777777" w:rsidR="00A35ED7" w:rsidRDefault="00A35ED7"/>
        </w:tc>
      </w:tr>
    </w:tbl>
    <w:p w14:paraId="35657611" w14:textId="77777777" w:rsidR="005F2F7C" w:rsidRDefault="005F2F7C" w:rsidP="005F2F7C">
      <w:r w:rsidRPr="00973483">
        <w:rPr>
          <w:b/>
          <w:bCs/>
          <w:sz w:val="20"/>
          <w:szCs w:val="20"/>
        </w:rPr>
        <w:t xml:space="preserve">Tableau </w:t>
      </w:r>
      <w:r w:rsidR="00054203">
        <w:rPr>
          <w:b/>
          <w:bCs/>
          <w:sz w:val="20"/>
          <w:szCs w:val="20"/>
        </w:rPr>
        <w:t>6</w:t>
      </w:r>
      <w:r>
        <w:rPr>
          <w:b/>
          <w:bCs/>
          <w:sz w:val="20"/>
          <w:szCs w:val="20"/>
        </w:rPr>
        <w:t xml:space="preserve"> </w:t>
      </w:r>
      <w:r w:rsidRPr="00973483">
        <w:rPr>
          <w:b/>
          <w:bCs/>
          <w:sz w:val="20"/>
          <w:szCs w:val="20"/>
        </w:rPr>
        <w:t xml:space="preserve">: Leviers de motivation au travail, indiqués par ordre décroissant de nombre de réponses données, </w:t>
      </w:r>
      <w:r>
        <w:rPr>
          <w:b/>
          <w:bCs/>
          <w:sz w:val="20"/>
          <w:szCs w:val="20"/>
        </w:rPr>
        <w:t>par Catégorie Socio Professionnelle</w:t>
      </w:r>
    </w:p>
    <w:p w14:paraId="106F2AC5" w14:textId="77777777" w:rsidR="006F2DC4" w:rsidRDefault="006F2DC4"/>
    <w:p w14:paraId="13C8762D" w14:textId="77777777" w:rsidR="005F2F7C" w:rsidRPr="008F240C" w:rsidRDefault="008F240C">
      <w:pPr>
        <w:rPr>
          <w:b/>
          <w:bCs/>
          <w:sz w:val="32"/>
          <w:szCs w:val="32"/>
        </w:rPr>
      </w:pPr>
      <w:r w:rsidRPr="008F240C">
        <w:rPr>
          <w:b/>
          <w:bCs/>
          <w:sz w:val="32"/>
          <w:szCs w:val="32"/>
        </w:rPr>
        <w:t>Le critère Numéro 1 qui vous fait vous lever le matin</w:t>
      </w:r>
    </w:p>
    <w:p w14:paraId="0C6A4F14" w14:textId="035BB84A" w:rsidR="008F240C" w:rsidRPr="00306474" w:rsidRDefault="00306474" w:rsidP="008F240C">
      <w:pPr>
        <w:autoSpaceDE w:val="0"/>
        <w:autoSpaceDN w:val="0"/>
        <w:adjustRightInd w:val="0"/>
        <w:spacing w:after="0" w:line="240" w:lineRule="auto"/>
      </w:pPr>
      <w:r w:rsidRPr="00306474">
        <w:t>La deuxième</w:t>
      </w:r>
      <w:r w:rsidR="008F240C" w:rsidRPr="00306474">
        <w:t xml:space="preserve"> question</w:t>
      </w:r>
      <w:r w:rsidRPr="00306474">
        <w:t xml:space="preserve"> que nous vous avons posée était la suivante</w:t>
      </w:r>
      <w:r w:rsidR="008F240C" w:rsidRPr="00306474">
        <w:t xml:space="preserve"> : </w:t>
      </w:r>
      <w:r w:rsidRPr="00306474">
        <w:t>« </w:t>
      </w:r>
      <w:r w:rsidR="0041112E" w:rsidRPr="00306474">
        <w:t>Quel est, pour vous, le plus important de ces critères</w:t>
      </w:r>
      <w:r w:rsidR="008F240C" w:rsidRPr="00306474">
        <w:t> ?</w:t>
      </w:r>
      <w:r w:rsidRPr="00306474">
        <w:t> »</w:t>
      </w:r>
    </w:p>
    <w:p w14:paraId="6568649E" w14:textId="77777777" w:rsidR="002163E3" w:rsidRDefault="002163E3" w:rsidP="008F240C">
      <w:pPr>
        <w:autoSpaceDE w:val="0"/>
        <w:autoSpaceDN w:val="0"/>
        <w:adjustRightInd w:val="0"/>
        <w:spacing w:after="0" w:line="240" w:lineRule="auto"/>
        <w:rPr>
          <w:i/>
          <w:iCs/>
        </w:rPr>
      </w:pPr>
    </w:p>
    <w:p w14:paraId="70E8DDA2" w14:textId="56E6BD6E" w:rsidR="002163E3" w:rsidRDefault="00306474" w:rsidP="008F240C">
      <w:pPr>
        <w:autoSpaceDE w:val="0"/>
        <w:autoSpaceDN w:val="0"/>
        <w:adjustRightInd w:val="0"/>
        <w:spacing w:after="0" w:line="240" w:lineRule="auto"/>
      </w:pPr>
      <w:r>
        <w:t>S</w:t>
      </w:r>
      <w:r w:rsidR="002163E3">
        <w:t>’il ne fallait en choisir qu’un, quel serait le levier qui vous paraît incontournable, absolument nécessaire, pour vous lever le matin</w:t>
      </w:r>
      <w:r w:rsidR="00724652">
        <w:t xml:space="preserve"> et </w:t>
      </w:r>
      <w:r>
        <w:t>partir</w:t>
      </w:r>
      <w:r w:rsidR="00724652">
        <w:t xml:space="preserve"> travailler</w:t>
      </w:r>
      <w:r w:rsidR="002163E3">
        <w:t> ?</w:t>
      </w:r>
    </w:p>
    <w:p w14:paraId="308B80B2" w14:textId="77777777" w:rsidR="002A141C" w:rsidRDefault="002A141C" w:rsidP="008F240C">
      <w:pPr>
        <w:autoSpaceDE w:val="0"/>
        <w:autoSpaceDN w:val="0"/>
        <w:adjustRightInd w:val="0"/>
        <w:spacing w:after="0" w:line="240" w:lineRule="auto"/>
      </w:pPr>
    </w:p>
    <w:p w14:paraId="72D4F56B" w14:textId="77777777" w:rsidR="002163E3" w:rsidRPr="00306474" w:rsidRDefault="002A141C" w:rsidP="002A141C">
      <w:pPr>
        <w:autoSpaceDE w:val="0"/>
        <w:autoSpaceDN w:val="0"/>
        <w:adjustRightInd w:val="0"/>
        <w:spacing w:after="0" w:line="240" w:lineRule="auto"/>
        <w:jc w:val="center"/>
        <w:rPr>
          <w:rFonts w:ascii="Verdana" w:hAnsi="Verdana"/>
          <w:i/>
          <w:iCs/>
          <w:color w:val="7030A0"/>
        </w:rPr>
      </w:pPr>
      <w:r w:rsidRPr="00306474">
        <w:rPr>
          <w:rFonts w:ascii="Verdana" w:hAnsi="Verdana"/>
          <w:i/>
          <w:iCs/>
          <w:color w:val="7030A0"/>
        </w:rPr>
        <w:t>E</w:t>
      </w:r>
      <w:r w:rsidR="002163E3" w:rsidRPr="00306474">
        <w:rPr>
          <w:rFonts w:ascii="Verdana" w:hAnsi="Verdana"/>
          <w:i/>
          <w:iCs/>
          <w:color w:val="7030A0"/>
        </w:rPr>
        <w:t xml:space="preserve">n haut du podium, sans contestation possible car loin devant les autres, </w:t>
      </w:r>
      <w:r w:rsidRPr="00306474">
        <w:rPr>
          <w:rFonts w:ascii="Verdana" w:hAnsi="Verdana"/>
          <w:i/>
          <w:iCs/>
          <w:color w:val="7030A0"/>
        </w:rPr>
        <w:t xml:space="preserve">tout profil confondu, </w:t>
      </w:r>
      <w:r w:rsidR="002163E3" w:rsidRPr="00306474">
        <w:rPr>
          <w:rFonts w:ascii="Verdana" w:hAnsi="Verdana"/>
          <w:i/>
          <w:iCs/>
          <w:color w:val="7030A0"/>
        </w:rPr>
        <w:t xml:space="preserve">c’est bien </w:t>
      </w:r>
      <w:r w:rsidR="002163E3" w:rsidRPr="00306474">
        <w:rPr>
          <w:rFonts w:ascii="Verdana" w:hAnsi="Verdana"/>
          <w:b/>
          <w:bCs/>
          <w:i/>
          <w:iCs/>
          <w:color w:val="7030A0"/>
        </w:rPr>
        <w:t>L’intérêt de la mission qui vous motive</w:t>
      </w:r>
      <w:r w:rsidR="002163E3" w:rsidRPr="00306474">
        <w:rPr>
          <w:rFonts w:ascii="Verdana" w:hAnsi="Verdana"/>
          <w:i/>
          <w:iCs/>
          <w:color w:val="7030A0"/>
        </w:rPr>
        <w:t>.</w:t>
      </w:r>
    </w:p>
    <w:p w14:paraId="6ED7F205" w14:textId="77777777" w:rsidR="002A141C" w:rsidRDefault="002A141C" w:rsidP="008F240C">
      <w:pPr>
        <w:autoSpaceDE w:val="0"/>
        <w:autoSpaceDN w:val="0"/>
        <w:adjustRightInd w:val="0"/>
        <w:spacing w:after="0" w:line="240" w:lineRule="auto"/>
      </w:pPr>
    </w:p>
    <w:p w14:paraId="6D6C963C" w14:textId="77777777" w:rsidR="002A141C" w:rsidRDefault="002163E3" w:rsidP="008F240C">
      <w:pPr>
        <w:autoSpaceDE w:val="0"/>
        <w:autoSpaceDN w:val="0"/>
        <w:adjustRightInd w:val="0"/>
        <w:spacing w:after="0" w:line="240" w:lineRule="auto"/>
      </w:pPr>
      <w:r>
        <w:t xml:space="preserve">Très étonnamment, </w:t>
      </w:r>
      <w:r w:rsidRPr="002A141C">
        <w:rPr>
          <w:b/>
          <w:bCs/>
        </w:rPr>
        <w:t>Le bien être qui n’apparaissait qu’en 7</w:t>
      </w:r>
      <w:r w:rsidRPr="002A141C">
        <w:rPr>
          <w:b/>
          <w:bCs/>
          <w:vertAlign w:val="superscript"/>
        </w:rPr>
        <w:t>ème</w:t>
      </w:r>
      <w:r w:rsidRPr="002A141C">
        <w:rPr>
          <w:b/>
          <w:bCs/>
        </w:rPr>
        <w:t xml:space="preserve"> position des leviers les plus couramment cités, arrive ici en 2</w:t>
      </w:r>
      <w:r w:rsidRPr="002A141C">
        <w:rPr>
          <w:b/>
          <w:bCs/>
          <w:vertAlign w:val="superscript"/>
        </w:rPr>
        <w:t>nde</w:t>
      </w:r>
      <w:r w:rsidRPr="002A141C">
        <w:rPr>
          <w:b/>
          <w:bCs/>
        </w:rPr>
        <w:t xml:space="preserve"> position</w:t>
      </w:r>
      <w:r>
        <w:t xml:space="preserve"> ! Presque ex-aequo avec L’entreprise (Métier, passion, Lieu). </w:t>
      </w:r>
      <w:r w:rsidRPr="002A141C">
        <w:rPr>
          <w:b/>
          <w:bCs/>
        </w:rPr>
        <w:t>L’accomplissement de soi, qui n’était qu’en 10</w:t>
      </w:r>
      <w:r w:rsidRPr="002A141C">
        <w:rPr>
          <w:b/>
          <w:bCs/>
          <w:vertAlign w:val="superscript"/>
        </w:rPr>
        <w:t>ème</w:t>
      </w:r>
      <w:r w:rsidRPr="002A141C">
        <w:rPr>
          <w:b/>
          <w:bCs/>
        </w:rPr>
        <w:t xml:space="preserve"> position des leviers les plus couramment cités </w:t>
      </w:r>
      <w:proofErr w:type="gramStart"/>
      <w:r w:rsidRPr="002A141C">
        <w:rPr>
          <w:b/>
          <w:bCs/>
        </w:rPr>
        <w:t>arrive</w:t>
      </w:r>
      <w:proofErr w:type="gramEnd"/>
      <w:r w:rsidRPr="002A141C">
        <w:rPr>
          <w:b/>
          <w:bCs/>
        </w:rPr>
        <w:t xml:space="preserve"> ici en 4</w:t>
      </w:r>
      <w:r w:rsidRPr="002A141C">
        <w:rPr>
          <w:b/>
          <w:bCs/>
          <w:vertAlign w:val="superscript"/>
        </w:rPr>
        <w:t>ème</w:t>
      </w:r>
      <w:r w:rsidRPr="002A141C">
        <w:rPr>
          <w:b/>
          <w:bCs/>
        </w:rPr>
        <w:t xml:space="preserve"> position.</w:t>
      </w:r>
      <w:r>
        <w:t xml:space="preserve"> </w:t>
      </w:r>
    </w:p>
    <w:p w14:paraId="79CC75B4" w14:textId="77777777" w:rsidR="002163E3" w:rsidRDefault="002163E3" w:rsidP="008F240C">
      <w:pPr>
        <w:autoSpaceDE w:val="0"/>
        <w:autoSpaceDN w:val="0"/>
        <w:adjustRightInd w:val="0"/>
        <w:spacing w:after="0" w:line="240" w:lineRule="auto"/>
      </w:pPr>
      <w:r>
        <w:t>Ces 4 critères précédant La rémunération</w:t>
      </w:r>
      <w:r w:rsidR="002A141C">
        <w:t xml:space="preserve"> (2 fois moins cité comme critère N°1 que L’intérêt de la mission…) !</w:t>
      </w:r>
    </w:p>
    <w:p w14:paraId="33CC689C" w14:textId="77777777" w:rsidR="002163E3" w:rsidRPr="002163E3" w:rsidRDefault="002163E3" w:rsidP="008F240C">
      <w:pPr>
        <w:autoSpaceDE w:val="0"/>
        <w:autoSpaceDN w:val="0"/>
        <w:adjustRightInd w:val="0"/>
        <w:spacing w:after="0" w:line="240" w:lineRule="auto"/>
      </w:pPr>
    </w:p>
    <w:p w14:paraId="43D60A01" w14:textId="77777777" w:rsidR="005F2F7C" w:rsidRDefault="002163E3">
      <w:r>
        <w:rPr>
          <w:noProof/>
          <w:lang w:eastAsia="fr-FR"/>
        </w:rPr>
        <w:lastRenderedPageBreak/>
        <w:drawing>
          <wp:inline distT="0" distB="0" distL="0" distR="0" wp14:anchorId="687BCA7B" wp14:editId="7013C86B">
            <wp:extent cx="4084674" cy="3215919"/>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riter1ToutProfil.png"/>
                    <pic:cNvPicPr/>
                  </pic:nvPicPr>
                  <pic:blipFill>
                    <a:blip r:embed="rId16">
                      <a:extLst>
                        <a:ext uri="{28A0092B-C50C-407E-A947-70E740481C1C}">
                          <a14:useLocalDpi xmlns:a14="http://schemas.microsoft.com/office/drawing/2010/main" val="0"/>
                        </a:ext>
                      </a:extLst>
                    </a:blip>
                    <a:stretch>
                      <a:fillRect/>
                    </a:stretch>
                  </pic:blipFill>
                  <pic:spPr>
                    <a:xfrm>
                      <a:off x="0" y="0"/>
                      <a:ext cx="4084674" cy="3215919"/>
                    </a:xfrm>
                    <a:prstGeom prst="rect">
                      <a:avLst/>
                    </a:prstGeom>
                  </pic:spPr>
                </pic:pic>
              </a:graphicData>
            </a:graphic>
          </wp:inline>
        </w:drawing>
      </w:r>
    </w:p>
    <w:p w14:paraId="054AA055" w14:textId="77777777" w:rsidR="00BA541A" w:rsidRDefault="00BA541A" w:rsidP="00BA541A">
      <w:r w:rsidRPr="00973483">
        <w:rPr>
          <w:b/>
          <w:bCs/>
          <w:sz w:val="20"/>
          <w:szCs w:val="20"/>
        </w:rPr>
        <w:t xml:space="preserve">Tableau </w:t>
      </w:r>
      <w:r>
        <w:rPr>
          <w:b/>
          <w:bCs/>
          <w:sz w:val="20"/>
          <w:szCs w:val="20"/>
        </w:rPr>
        <w:t xml:space="preserve">7 </w:t>
      </w:r>
      <w:r w:rsidRPr="00973483">
        <w:rPr>
          <w:b/>
          <w:bCs/>
          <w:sz w:val="20"/>
          <w:szCs w:val="20"/>
        </w:rPr>
        <w:t xml:space="preserve">: </w:t>
      </w:r>
      <w:r>
        <w:rPr>
          <w:b/>
          <w:bCs/>
          <w:sz w:val="20"/>
          <w:szCs w:val="20"/>
        </w:rPr>
        <w:t>Levier de motivation N°1, tout profil confondu</w:t>
      </w:r>
    </w:p>
    <w:p w14:paraId="1AF599CC" w14:textId="77777777" w:rsidR="002163E3" w:rsidRDefault="002163E3"/>
    <w:p w14:paraId="5B19F46F" w14:textId="090BF1B5" w:rsidR="002163E3" w:rsidRDefault="002163E3">
      <w:r>
        <w:t>Voyons</w:t>
      </w:r>
      <w:r w:rsidR="00A90091">
        <w:t xml:space="preserve"> maintenant</w:t>
      </w:r>
      <w:r>
        <w:t xml:space="preserve"> quel est l’impact du sexe, de l’âge ou de la Catégorie Socio Professionnelle sur ces résultats :</w:t>
      </w:r>
    </w:p>
    <w:p w14:paraId="0DC3318D" w14:textId="1399492E" w:rsidR="00BA541A" w:rsidRPr="00306474" w:rsidRDefault="00BA541A" w:rsidP="00BA541A">
      <w:pPr>
        <w:autoSpaceDE w:val="0"/>
        <w:autoSpaceDN w:val="0"/>
        <w:adjustRightInd w:val="0"/>
        <w:spacing w:after="0" w:line="240" w:lineRule="auto"/>
        <w:jc w:val="center"/>
        <w:rPr>
          <w:rFonts w:ascii="Verdana" w:hAnsi="Verdana"/>
          <w:i/>
          <w:iCs/>
          <w:color w:val="7030A0"/>
        </w:rPr>
      </w:pPr>
      <w:r w:rsidRPr="00306474">
        <w:rPr>
          <w:rFonts w:ascii="Verdana" w:hAnsi="Verdana"/>
          <w:b/>
          <w:bCs/>
          <w:i/>
          <w:iCs/>
          <w:color w:val="7030A0"/>
        </w:rPr>
        <w:t>Pour tous les profils</w:t>
      </w:r>
      <w:r w:rsidRPr="00306474">
        <w:rPr>
          <w:rFonts w:ascii="Verdana" w:hAnsi="Verdana"/>
          <w:i/>
          <w:iCs/>
          <w:color w:val="7030A0"/>
        </w:rPr>
        <w:t>, à l’exception des moins de 30 ans et de</w:t>
      </w:r>
      <w:r w:rsidR="00724652" w:rsidRPr="00306474">
        <w:rPr>
          <w:rFonts w:ascii="Verdana" w:hAnsi="Verdana"/>
          <w:i/>
          <w:iCs/>
          <w:color w:val="7030A0"/>
        </w:rPr>
        <w:t>s</w:t>
      </w:r>
      <w:r w:rsidRPr="00306474">
        <w:rPr>
          <w:rFonts w:ascii="Verdana" w:hAnsi="Verdana"/>
          <w:i/>
          <w:iCs/>
          <w:color w:val="7030A0"/>
        </w:rPr>
        <w:t xml:space="preserve"> dirigeants, </w:t>
      </w:r>
      <w:r w:rsidR="00724652" w:rsidRPr="00306474">
        <w:rPr>
          <w:rFonts w:ascii="Verdana" w:hAnsi="Verdana"/>
          <w:i/>
          <w:iCs/>
          <w:color w:val="7030A0"/>
        </w:rPr>
        <w:t xml:space="preserve">c’est bien </w:t>
      </w:r>
      <w:r w:rsidRPr="00306474">
        <w:rPr>
          <w:rFonts w:ascii="Verdana" w:hAnsi="Verdana"/>
          <w:b/>
          <w:bCs/>
          <w:i/>
          <w:iCs/>
          <w:color w:val="7030A0"/>
        </w:rPr>
        <w:t>L’intérêt de la mission</w:t>
      </w:r>
      <w:r w:rsidRPr="00306474">
        <w:rPr>
          <w:rFonts w:ascii="Verdana" w:hAnsi="Verdana"/>
          <w:i/>
          <w:iCs/>
          <w:color w:val="7030A0"/>
        </w:rPr>
        <w:t xml:space="preserve"> </w:t>
      </w:r>
      <w:r w:rsidR="00724652" w:rsidRPr="00306474">
        <w:rPr>
          <w:rFonts w:ascii="Verdana" w:hAnsi="Verdana"/>
          <w:i/>
          <w:iCs/>
          <w:color w:val="7030A0"/>
        </w:rPr>
        <w:t xml:space="preserve">qui </w:t>
      </w:r>
      <w:r w:rsidRPr="00306474">
        <w:rPr>
          <w:rFonts w:ascii="Verdana" w:hAnsi="Verdana"/>
          <w:i/>
          <w:iCs/>
          <w:color w:val="7030A0"/>
        </w:rPr>
        <w:t xml:space="preserve">est à nouveau </w:t>
      </w:r>
      <w:r w:rsidR="00A90091" w:rsidRPr="00306474">
        <w:rPr>
          <w:rFonts w:ascii="Verdana" w:hAnsi="Verdana"/>
          <w:i/>
          <w:iCs/>
          <w:color w:val="7030A0"/>
        </w:rPr>
        <w:t>le</w:t>
      </w:r>
      <w:r w:rsidRPr="00306474">
        <w:rPr>
          <w:rFonts w:ascii="Verdana" w:hAnsi="Verdana"/>
          <w:i/>
          <w:iCs/>
          <w:color w:val="7030A0"/>
        </w:rPr>
        <w:t xml:space="preserve"> Critère N°1</w:t>
      </w:r>
      <w:r w:rsidR="00724652" w:rsidRPr="00306474">
        <w:rPr>
          <w:rFonts w:ascii="Verdana" w:hAnsi="Verdana"/>
          <w:i/>
          <w:iCs/>
          <w:color w:val="7030A0"/>
        </w:rPr>
        <w:t xml:space="preserve">, les plus jeunes plaçant </w:t>
      </w:r>
      <w:r w:rsidR="00A90091" w:rsidRPr="00306474">
        <w:rPr>
          <w:rFonts w:ascii="Verdana" w:hAnsi="Verdana"/>
          <w:i/>
          <w:iCs/>
          <w:color w:val="7030A0"/>
        </w:rPr>
        <w:t>L</w:t>
      </w:r>
      <w:r w:rsidR="00724652" w:rsidRPr="00306474">
        <w:rPr>
          <w:rFonts w:ascii="Verdana" w:hAnsi="Verdana"/>
          <w:i/>
          <w:iCs/>
          <w:color w:val="7030A0"/>
        </w:rPr>
        <w:t>e bien-être en haut du podium et les dirigeant</w:t>
      </w:r>
      <w:r w:rsidR="00A90091" w:rsidRPr="00306474">
        <w:rPr>
          <w:rFonts w:ascii="Verdana" w:hAnsi="Verdana"/>
          <w:i/>
          <w:iCs/>
          <w:color w:val="7030A0"/>
        </w:rPr>
        <w:t>s</w:t>
      </w:r>
      <w:r w:rsidR="00724652" w:rsidRPr="00306474">
        <w:rPr>
          <w:rFonts w:ascii="Verdana" w:hAnsi="Verdana"/>
          <w:i/>
          <w:iCs/>
          <w:color w:val="7030A0"/>
        </w:rPr>
        <w:t xml:space="preserve">, </w:t>
      </w:r>
      <w:r w:rsidR="00A90091" w:rsidRPr="00306474">
        <w:rPr>
          <w:rFonts w:ascii="Verdana" w:hAnsi="Verdana"/>
          <w:i/>
          <w:iCs/>
          <w:color w:val="7030A0"/>
        </w:rPr>
        <w:t>L</w:t>
      </w:r>
      <w:r w:rsidR="00724652" w:rsidRPr="00306474">
        <w:rPr>
          <w:rFonts w:ascii="Verdana" w:hAnsi="Verdana"/>
          <w:i/>
          <w:iCs/>
          <w:color w:val="7030A0"/>
        </w:rPr>
        <w:t>’accomplissement de soi</w:t>
      </w:r>
      <w:r w:rsidRPr="00306474">
        <w:rPr>
          <w:rFonts w:ascii="Verdana" w:hAnsi="Verdana"/>
          <w:i/>
          <w:iCs/>
          <w:color w:val="7030A0"/>
        </w:rPr>
        <w:t xml:space="preserve"> ! </w:t>
      </w:r>
    </w:p>
    <w:p w14:paraId="14509EEE" w14:textId="77777777" w:rsidR="00BA541A" w:rsidRDefault="00BA541A" w:rsidP="00BA541A">
      <w:pPr>
        <w:autoSpaceDE w:val="0"/>
        <w:autoSpaceDN w:val="0"/>
        <w:adjustRightInd w:val="0"/>
        <w:spacing w:after="0" w:line="240" w:lineRule="auto"/>
        <w:jc w:val="center"/>
        <w:rPr>
          <w:rFonts w:ascii="Verdana" w:hAnsi="Verdana"/>
          <w:i/>
          <w:iCs/>
          <w:color w:val="7030A0"/>
          <w:sz w:val="24"/>
          <w:szCs w:val="24"/>
        </w:rPr>
      </w:pPr>
    </w:p>
    <w:p w14:paraId="73EDC67B" w14:textId="77777777" w:rsidR="00BA541A" w:rsidRPr="00BA541A" w:rsidRDefault="00BA541A" w:rsidP="00BA541A">
      <w:pPr>
        <w:autoSpaceDE w:val="0"/>
        <w:autoSpaceDN w:val="0"/>
        <w:adjustRightInd w:val="0"/>
        <w:spacing w:after="0" w:line="240" w:lineRule="auto"/>
        <w:jc w:val="center"/>
        <w:rPr>
          <w:rFonts w:ascii="Verdana" w:hAnsi="Verdana"/>
          <w:i/>
          <w:iCs/>
          <w:color w:val="7030A0"/>
          <w:sz w:val="24"/>
          <w:szCs w:val="24"/>
        </w:rPr>
      </w:pPr>
    </w:p>
    <w:tbl>
      <w:tblPr>
        <w:tblStyle w:val="Grilledutableau"/>
        <w:tblW w:w="0" w:type="auto"/>
        <w:tblLook w:val="04A0" w:firstRow="1" w:lastRow="0" w:firstColumn="1" w:lastColumn="0" w:noHBand="0" w:noVBand="1"/>
      </w:tblPr>
      <w:tblGrid>
        <w:gridCol w:w="4531"/>
        <w:gridCol w:w="4531"/>
      </w:tblGrid>
      <w:tr w:rsidR="00B827AC" w14:paraId="09D8362F" w14:textId="77777777" w:rsidTr="002163E3">
        <w:tc>
          <w:tcPr>
            <w:tcW w:w="4531" w:type="dxa"/>
          </w:tcPr>
          <w:p w14:paraId="03E45B77" w14:textId="77777777" w:rsidR="002163E3" w:rsidRDefault="00B827AC">
            <w:r>
              <w:rPr>
                <w:noProof/>
                <w:lang w:eastAsia="fr-FR"/>
              </w:rPr>
              <w:drawing>
                <wp:inline distT="0" distB="0" distL="0" distR="0" wp14:anchorId="41FC94C0" wp14:editId="11E3688A">
                  <wp:extent cx="2667000" cy="1154956"/>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itere1Homme.png"/>
                          <pic:cNvPicPr/>
                        </pic:nvPicPr>
                        <pic:blipFill>
                          <a:blip r:embed="rId17">
                            <a:extLst>
                              <a:ext uri="{28A0092B-C50C-407E-A947-70E740481C1C}">
                                <a14:useLocalDpi xmlns:a14="http://schemas.microsoft.com/office/drawing/2010/main" val="0"/>
                              </a:ext>
                            </a:extLst>
                          </a:blip>
                          <a:stretch>
                            <a:fillRect/>
                          </a:stretch>
                        </pic:blipFill>
                        <pic:spPr>
                          <a:xfrm>
                            <a:off x="0" y="0"/>
                            <a:ext cx="2723931" cy="1179610"/>
                          </a:xfrm>
                          <a:prstGeom prst="rect">
                            <a:avLst/>
                          </a:prstGeom>
                        </pic:spPr>
                      </pic:pic>
                    </a:graphicData>
                  </a:graphic>
                </wp:inline>
              </w:drawing>
            </w:r>
          </w:p>
        </w:tc>
        <w:tc>
          <w:tcPr>
            <w:tcW w:w="4531" w:type="dxa"/>
          </w:tcPr>
          <w:p w14:paraId="6A95A497" w14:textId="77777777" w:rsidR="002163E3" w:rsidRDefault="002A141C">
            <w:r>
              <w:rPr>
                <w:noProof/>
                <w:lang w:eastAsia="fr-FR"/>
              </w:rPr>
              <w:drawing>
                <wp:inline distT="0" distB="0" distL="0" distR="0" wp14:anchorId="5C2E20FE" wp14:editId="70B48637">
                  <wp:extent cx="2673347" cy="13144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itere1Femme.png"/>
                          <pic:cNvPicPr/>
                        </pic:nvPicPr>
                        <pic:blipFill>
                          <a:blip r:embed="rId18">
                            <a:extLst>
                              <a:ext uri="{28A0092B-C50C-407E-A947-70E740481C1C}">
                                <a14:useLocalDpi xmlns:a14="http://schemas.microsoft.com/office/drawing/2010/main" val="0"/>
                              </a:ext>
                            </a:extLst>
                          </a:blip>
                          <a:stretch>
                            <a:fillRect/>
                          </a:stretch>
                        </pic:blipFill>
                        <pic:spPr>
                          <a:xfrm>
                            <a:off x="0" y="0"/>
                            <a:ext cx="2690448" cy="1322858"/>
                          </a:xfrm>
                          <a:prstGeom prst="rect">
                            <a:avLst/>
                          </a:prstGeom>
                        </pic:spPr>
                      </pic:pic>
                    </a:graphicData>
                  </a:graphic>
                </wp:inline>
              </w:drawing>
            </w:r>
          </w:p>
        </w:tc>
      </w:tr>
    </w:tbl>
    <w:p w14:paraId="46A3702E" w14:textId="77777777" w:rsidR="00BA541A" w:rsidRDefault="00BA541A" w:rsidP="00BA541A">
      <w:r w:rsidRPr="00973483">
        <w:rPr>
          <w:b/>
          <w:bCs/>
          <w:sz w:val="20"/>
          <w:szCs w:val="20"/>
        </w:rPr>
        <w:t xml:space="preserve">Tableau </w:t>
      </w:r>
      <w:r>
        <w:rPr>
          <w:b/>
          <w:bCs/>
          <w:sz w:val="20"/>
          <w:szCs w:val="20"/>
        </w:rPr>
        <w:t xml:space="preserve">8 </w:t>
      </w:r>
      <w:r w:rsidRPr="00973483">
        <w:rPr>
          <w:b/>
          <w:bCs/>
          <w:sz w:val="20"/>
          <w:szCs w:val="20"/>
        </w:rPr>
        <w:t xml:space="preserve">: </w:t>
      </w:r>
      <w:r>
        <w:rPr>
          <w:b/>
          <w:bCs/>
          <w:sz w:val="20"/>
          <w:szCs w:val="20"/>
        </w:rPr>
        <w:t>Levier de motivation N°1, par sexe</w:t>
      </w:r>
    </w:p>
    <w:p w14:paraId="07137D04" w14:textId="77777777" w:rsidR="002163E3" w:rsidRDefault="002163E3"/>
    <w:tbl>
      <w:tblPr>
        <w:tblStyle w:val="Grilledutableau"/>
        <w:tblW w:w="0" w:type="auto"/>
        <w:tblLook w:val="04A0" w:firstRow="1" w:lastRow="0" w:firstColumn="1" w:lastColumn="0" w:noHBand="0" w:noVBand="1"/>
      </w:tblPr>
      <w:tblGrid>
        <w:gridCol w:w="4376"/>
        <w:gridCol w:w="4686"/>
      </w:tblGrid>
      <w:tr w:rsidR="00586AB6" w14:paraId="080EA908" w14:textId="77777777" w:rsidTr="00BA541A">
        <w:tc>
          <w:tcPr>
            <w:tcW w:w="4376" w:type="dxa"/>
          </w:tcPr>
          <w:p w14:paraId="11AFAFF0" w14:textId="77777777" w:rsidR="00586AB6" w:rsidRDefault="00586AB6" w:rsidP="00586AB6">
            <w:pPr>
              <w:jc w:val="center"/>
            </w:pPr>
            <w:r>
              <w:rPr>
                <w:noProof/>
                <w:lang w:eastAsia="fr-FR"/>
              </w:rPr>
              <w:drawing>
                <wp:inline distT="0" distB="0" distL="0" distR="0" wp14:anchorId="588DD2EE" wp14:editId="53E1E47A">
                  <wp:extent cx="2562225" cy="1172306"/>
                  <wp:effectExtent l="0" t="0" r="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ritere120_30.png"/>
                          <pic:cNvPicPr/>
                        </pic:nvPicPr>
                        <pic:blipFill>
                          <a:blip r:embed="rId19">
                            <a:extLst>
                              <a:ext uri="{28A0092B-C50C-407E-A947-70E740481C1C}">
                                <a14:useLocalDpi xmlns:a14="http://schemas.microsoft.com/office/drawing/2010/main" val="0"/>
                              </a:ext>
                            </a:extLst>
                          </a:blip>
                          <a:stretch>
                            <a:fillRect/>
                          </a:stretch>
                        </pic:blipFill>
                        <pic:spPr>
                          <a:xfrm>
                            <a:off x="0" y="0"/>
                            <a:ext cx="2575449" cy="1178356"/>
                          </a:xfrm>
                          <a:prstGeom prst="rect">
                            <a:avLst/>
                          </a:prstGeom>
                        </pic:spPr>
                      </pic:pic>
                    </a:graphicData>
                  </a:graphic>
                </wp:inline>
              </w:drawing>
            </w:r>
          </w:p>
        </w:tc>
        <w:tc>
          <w:tcPr>
            <w:tcW w:w="4686" w:type="dxa"/>
          </w:tcPr>
          <w:p w14:paraId="1BFD477B" w14:textId="77777777" w:rsidR="00586AB6" w:rsidRDefault="00586AB6" w:rsidP="005D5F17">
            <w:pPr>
              <w:jc w:val="center"/>
            </w:pPr>
            <w:r>
              <w:rPr>
                <w:noProof/>
                <w:lang w:eastAsia="fr-FR"/>
              </w:rPr>
              <w:drawing>
                <wp:inline distT="0" distB="0" distL="0" distR="0" wp14:anchorId="1C070B5E" wp14:editId="554BCFF7">
                  <wp:extent cx="2435533" cy="1457325"/>
                  <wp:effectExtent l="0" t="0" r="317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ritere130_40.png"/>
                          <pic:cNvPicPr/>
                        </pic:nvPicPr>
                        <pic:blipFill>
                          <a:blip r:embed="rId20">
                            <a:extLst>
                              <a:ext uri="{28A0092B-C50C-407E-A947-70E740481C1C}">
                                <a14:useLocalDpi xmlns:a14="http://schemas.microsoft.com/office/drawing/2010/main" val="0"/>
                              </a:ext>
                            </a:extLst>
                          </a:blip>
                          <a:stretch>
                            <a:fillRect/>
                          </a:stretch>
                        </pic:blipFill>
                        <pic:spPr>
                          <a:xfrm>
                            <a:off x="0" y="0"/>
                            <a:ext cx="2495883" cy="1493436"/>
                          </a:xfrm>
                          <a:prstGeom prst="rect">
                            <a:avLst/>
                          </a:prstGeom>
                        </pic:spPr>
                      </pic:pic>
                    </a:graphicData>
                  </a:graphic>
                </wp:inline>
              </w:drawing>
            </w:r>
          </w:p>
          <w:p w14:paraId="5EAC037D" w14:textId="77777777" w:rsidR="005D5F17" w:rsidRPr="005D5F17" w:rsidRDefault="005D5F17" w:rsidP="005D5F17">
            <w:pPr>
              <w:jc w:val="center"/>
              <w:rPr>
                <w:sz w:val="16"/>
                <w:szCs w:val="16"/>
              </w:rPr>
            </w:pPr>
          </w:p>
        </w:tc>
      </w:tr>
      <w:tr w:rsidR="005D5F17" w14:paraId="26988215" w14:textId="77777777" w:rsidTr="00BA541A">
        <w:tc>
          <w:tcPr>
            <w:tcW w:w="4376" w:type="dxa"/>
          </w:tcPr>
          <w:p w14:paraId="35774A7C" w14:textId="77777777" w:rsidR="005D5F17" w:rsidRDefault="007F10E3" w:rsidP="00586AB6">
            <w:pPr>
              <w:jc w:val="center"/>
              <w:rPr>
                <w:noProof/>
              </w:rPr>
            </w:pPr>
            <w:r>
              <w:rPr>
                <w:noProof/>
                <w:lang w:eastAsia="fr-FR"/>
              </w:rPr>
              <w:lastRenderedPageBreak/>
              <w:drawing>
                <wp:inline distT="0" distB="0" distL="0" distR="0" wp14:anchorId="5876271F" wp14:editId="47C7BBC9">
                  <wp:extent cx="2590800" cy="1071331"/>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ritere140_50.png"/>
                          <pic:cNvPicPr/>
                        </pic:nvPicPr>
                        <pic:blipFill>
                          <a:blip r:embed="rId21">
                            <a:extLst>
                              <a:ext uri="{28A0092B-C50C-407E-A947-70E740481C1C}">
                                <a14:useLocalDpi xmlns:a14="http://schemas.microsoft.com/office/drawing/2010/main" val="0"/>
                              </a:ext>
                            </a:extLst>
                          </a:blip>
                          <a:stretch>
                            <a:fillRect/>
                          </a:stretch>
                        </pic:blipFill>
                        <pic:spPr>
                          <a:xfrm>
                            <a:off x="0" y="0"/>
                            <a:ext cx="2606063" cy="1077643"/>
                          </a:xfrm>
                          <a:prstGeom prst="rect">
                            <a:avLst/>
                          </a:prstGeom>
                        </pic:spPr>
                      </pic:pic>
                    </a:graphicData>
                  </a:graphic>
                </wp:inline>
              </w:drawing>
            </w:r>
          </w:p>
        </w:tc>
        <w:tc>
          <w:tcPr>
            <w:tcW w:w="4686" w:type="dxa"/>
          </w:tcPr>
          <w:p w14:paraId="3C7141D3" w14:textId="77777777" w:rsidR="005D5F17" w:rsidRDefault="004F5CBB" w:rsidP="005D5F17">
            <w:pPr>
              <w:jc w:val="center"/>
              <w:rPr>
                <w:noProof/>
              </w:rPr>
            </w:pPr>
            <w:r>
              <w:rPr>
                <w:noProof/>
                <w:lang w:eastAsia="fr-FR"/>
              </w:rPr>
              <w:drawing>
                <wp:inline distT="0" distB="0" distL="0" distR="0" wp14:anchorId="547BDA98" wp14:editId="2E7DEB7C">
                  <wp:extent cx="2834886" cy="201947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ritere1Plus50.png"/>
                          <pic:cNvPicPr/>
                        </pic:nvPicPr>
                        <pic:blipFill>
                          <a:blip r:embed="rId22">
                            <a:extLst>
                              <a:ext uri="{28A0092B-C50C-407E-A947-70E740481C1C}">
                                <a14:useLocalDpi xmlns:a14="http://schemas.microsoft.com/office/drawing/2010/main" val="0"/>
                              </a:ext>
                            </a:extLst>
                          </a:blip>
                          <a:stretch>
                            <a:fillRect/>
                          </a:stretch>
                        </pic:blipFill>
                        <pic:spPr>
                          <a:xfrm>
                            <a:off x="0" y="0"/>
                            <a:ext cx="2834886" cy="2019475"/>
                          </a:xfrm>
                          <a:prstGeom prst="rect">
                            <a:avLst/>
                          </a:prstGeom>
                        </pic:spPr>
                      </pic:pic>
                    </a:graphicData>
                  </a:graphic>
                </wp:inline>
              </w:drawing>
            </w:r>
          </w:p>
          <w:p w14:paraId="5FF72021" w14:textId="77777777" w:rsidR="00CB6357" w:rsidRDefault="00CB6357" w:rsidP="005D5F17">
            <w:pPr>
              <w:jc w:val="center"/>
              <w:rPr>
                <w:noProof/>
              </w:rPr>
            </w:pPr>
          </w:p>
        </w:tc>
      </w:tr>
    </w:tbl>
    <w:p w14:paraId="43C32F47" w14:textId="77777777" w:rsidR="00BA541A" w:rsidRDefault="00BA541A" w:rsidP="00BA541A">
      <w:r w:rsidRPr="00973483">
        <w:rPr>
          <w:b/>
          <w:bCs/>
          <w:sz w:val="20"/>
          <w:szCs w:val="20"/>
        </w:rPr>
        <w:t xml:space="preserve">Tableau </w:t>
      </w:r>
      <w:r>
        <w:rPr>
          <w:b/>
          <w:bCs/>
          <w:sz w:val="20"/>
          <w:szCs w:val="20"/>
        </w:rPr>
        <w:t xml:space="preserve">9 </w:t>
      </w:r>
      <w:r w:rsidRPr="00973483">
        <w:rPr>
          <w:b/>
          <w:bCs/>
          <w:sz w:val="20"/>
          <w:szCs w:val="20"/>
        </w:rPr>
        <w:t xml:space="preserve">: </w:t>
      </w:r>
      <w:r>
        <w:rPr>
          <w:b/>
          <w:bCs/>
          <w:sz w:val="20"/>
          <w:szCs w:val="20"/>
        </w:rPr>
        <w:t>Levier de motivation N°1, par âge</w:t>
      </w:r>
    </w:p>
    <w:p w14:paraId="31F993DB" w14:textId="77777777" w:rsidR="00586AB6" w:rsidRDefault="00586AB6"/>
    <w:tbl>
      <w:tblPr>
        <w:tblStyle w:val="Grilledutableau"/>
        <w:tblW w:w="0" w:type="auto"/>
        <w:tblLook w:val="04A0" w:firstRow="1" w:lastRow="0" w:firstColumn="1" w:lastColumn="0" w:noHBand="0" w:noVBand="1"/>
      </w:tblPr>
      <w:tblGrid>
        <w:gridCol w:w="4419"/>
        <w:gridCol w:w="4643"/>
      </w:tblGrid>
      <w:tr w:rsidR="00DF0731" w14:paraId="00E9EFD5" w14:textId="77777777" w:rsidTr="00BA541A">
        <w:tc>
          <w:tcPr>
            <w:tcW w:w="4419" w:type="dxa"/>
          </w:tcPr>
          <w:p w14:paraId="4EAA02F6" w14:textId="77777777" w:rsidR="00DF0731" w:rsidRDefault="00DF0731">
            <w:r>
              <w:rPr>
                <w:noProof/>
                <w:lang w:eastAsia="fr-FR"/>
              </w:rPr>
              <w:drawing>
                <wp:inline distT="0" distB="0" distL="0" distR="0" wp14:anchorId="2FBFCDF6" wp14:editId="6C4D2F01">
                  <wp:extent cx="2676525" cy="1582577"/>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ritere1Employe.png"/>
                          <pic:cNvPicPr/>
                        </pic:nvPicPr>
                        <pic:blipFill>
                          <a:blip r:embed="rId23">
                            <a:extLst>
                              <a:ext uri="{28A0092B-C50C-407E-A947-70E740481C1C}">
                                <a14:useLocalDpi xmlns:a14="http://schemas.microsoft.com/office/drawing/2010/main" val="0"/>
                              </a:ext>
                            </a:extLst>
                          </a:blip>
                          <a:stretch>
                            <a:fillRect/>
                          </a:stretch>
                        </pic:blipFill>
                        <pic:spPr>
                          <a:xfrm>
                            <a:off x="0" y="0"/>
                            <a:ext cx="2700091" cy="1596511"/>
                          </a:xfrm>
                          <a:prstGeom prst="rect">
                            <a:avLst/>
                          </a:prstGeom>
                        </pic:spPr>
                      </pic:pic>
                    </a:graphicData>
                  </a:graphic>
                </wp:inline>
              </w:drawing>
            </w:r>
          </w:p>
        </w:tc>
        <w:tc>
          <w:tcPr>
            <w:tcW w:w="4643" w:type="dxa"/>
          </w:tcPr>
          <w:p w14:paraId="6B407F5E" w14:textId="77777777" w:rsidR="00DF0731" w:rsidRDefault="00DF0731">
            <w:r>
              <w:rPr>
                <w:noProof/>
                <w:lang w:eastAsia="fr-FR"/>
              </w:rPr>
              <w:drawing>
                <wp:inline distT="0" distB="0" distL="0" distR="0" wp14:anchorId="681134FE" wp14:editId="772AE962">
                  <wp:extent cx="2819644" cy="1394581"/>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ritere1Cadre.png"/>
                          <pic:cNvPicPr/>
                        </pic:nvPicPr>
                        <pic:blipFill>
                          <a:blip r:embed="rId24">
                            <a:extLst>
                              <a:ext uri="{28A0092B-C50C-407E-A947-70E740481C1C}">
                                <a14:useLocalDpi xmlns:a14="http://schemas.microsoft.com/office/drawing/2010/main" val="0"/>
                              </a:ext>
                            </a:extLst>
                          </a:blip>
                          <a:stretch>
                            <a:fillRect/>
                          </a:stretch>
                        </pic:blipFill>
                        <pic:spPr>
                          <a:xfrm>
                            <a:off x="0" y="0"/>
                            <a:ext cx="2819644" cy="1394581"/>
                          </a:xfrm>
                          <a:prstGeom prst="rect">
                            <a:avLst/>
                          </a:prstGeom>
                        </pic:spPr>
                      </pic:pic>
                    </a:graphicData>
                  </a:graphic>
                </wp:inline>
              </w:drawing>
            </w:r>
          </w:p>
          <w:p w14:paraId="2463177C" w14:textId="77777777" w:rsidR="00BA541A" w:rsidRDefault="00BA541A"/>
          <w:p w14:paraId="0888BDE7" w14:textId="77777777" w:rsidR="00BA541A" w:rsidRDefault="00BA541A"/>
        </w:tc>
      </w:tr>
      <w:tr w:rsidR="00BA541A" w14:paraId="7294E67B" w14:textId="77777777" w:rsidTr="00BA541A">
        <w:tc>
          <w:tcPr>
            <w:tcW w:w="4419" w:type="dxa"/>
          </w:tcPr>
          <w:p w14:paraId="29A2789A" w14:textId="1D0E54B9" w:rsidR="00BA541A" w:rsidRDefault="00F93D2E" w:rsidP="00BA541A">
            <w:pPr>
              <w:jc w:val="center"/>
              <w:rPr>
                <w:noProof/>
              </w:rPr>
            </w:pPr>
            <w:r>
              <w:rPr>
                <w:noProof/>
                <w:lang w:eastAsia="fr-FR"/>
              </w:rPr>
              <w:t>––</w:t>
            </w:r>
            <w:bookmarkStart w:id="0" w:name="_GoBack"/>
            <w:bookmarkEnd w:id="0"/>
            <w:r w:rsidR="00BA541A">
              <w:rPr>
                <w:noProof/>
                <w:lang w:eastAsia="fr-FR"/>
              </w:rPr>
              <w:drawing>
                <wp:inline distT="0" distB="0" distL="0" distR="0" wp14:anchorId="44485122" wp14:editId="255D5AFF">
                  <wp:extent cx="2486025" cy="2255181"/>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ritere1Dirigeant.png"/>
                          <pic:cNvPicPr/>
                        </pic:nvPicPr>
                        <pic:blipFill>
                          <a:blip r:embed="rId25">
                            <a:extLst>
                              <a:ext uri="{28A0092B-C50C-407E-A947-70E740481C1C}">
                                <a14:useLocalDpi xmlns:a14="http://schemas.microsoft.com/office/drawing/2010/main" val="0"/>
                              </a:ext>
                            </a:extLst>
                          </a:blip>
                          <a:stretch>
                            <a:fillRect/>
                          </a:stretch>
                        </pic:blipFill>
                        <pic:spPr>
                          <a:xfrm>
                            <a:off x="0" y="0"/>
                            <a:ext cx="2499006" cy="2266957"/>
                          </a:xfrm>
                          <a:prstGeom prst="rect">
                            <a:avLst/>
                          </a:prstGeom>
                        </pic:spPr>
                      </pic:pic>
                    </a:graphicData>
                  </a:graphic>
                </wp:inline>
              </w:drawing>
            </w:r>
          </w:p>
        </w:tc>
        <w:tc>
          <w:tcPr>
            <w:tcW w:w="4643" w:type="dxa"/>
          </w:tcPr>
          <w:p w14:paraId="58F96497" w14:textId="77777777" w:rsidR="00BA541A" w:rsidRDefault="00BA541A">
            <w:pPr>
              <w:rPr>
                <w:noProof/>
              </w:rPr>
            </w:pPr>
          </w:p>
        </w:tc>
      </w:tr>
    </w:tbl>
    <w:p w14:paraId="555AFB50" w14:textId="5F37DD37" w:rsidR="00BA541A" w:rsidRDefault="00BA541A" w:rsidP="00BA541A">
      <w:r w:rsidRPr="00973483">
        <w:rPr>
          <w:b/>
          <w:bCs/>
          <w:sz w:val="20"/>
          <w:szCs w:val="20"/>
        </w:rPr>
        <w:t xml:space="preserve">Tableau </w:t>
      </w:r>
      <w:r w:rsidR="00306474">
        <w:rPr>
          <w:b/>
          <w:bCs/>
          <w:sz w:val="20"/>
          <w:szCs w:val="20"/>
        </w:rPr>
        <w:t>10</w:t>
      </w:r>
      <w:r>
        <w:rPr>
          <w:b/>
          <w:bCs/>
          <w:sz w:val="20"/>
          <w:szCs w:val="20"/>
        </w:rPr>
        <w:t xml:space="preserve"> </w:t>
      </w:r>
      <w:r w:rsidRPr="00973483">
        <w:rPr>
          <w:b/>
          <w:bCs/>
          <w:sz w:val="20"/>
          <w:szCs w:val="20"/>
        </w:rPr>
        <w:t xml:space="preserve">: </w:t>
      </w:r>
      <w:r>
        <w:rPr>
          <w:b/>
          <w:bCs/>
          <w:sz w:val="20"/>
          <w:szCs w:val="20"/>
        </w:rPr>
        <w:t>Levier de motivation N°1, par CSP</w:t>
      </w:r>
    </w:p>
    <w:p w14:paraId="763464D3" w14:textId="77777777" w:rsidR="00196E38" w:rsidRDefault="00196E38"/>
    <w:p w14:paraId="1E680501" w14:textId="7DFE3E64" w:rsidR="00DF0731" w:rsidRPr="00A77812" w:rsidRDefault="00A77812">
      <w:pPr>
        <w:rPr>
          <w:b/>
          <w:bCs/>
          <w:sz w:val="32"/>
          <w:szCs w:val="32"/>
        </w:rPr>
      </w:pPr>
      <w:r w:rsidRPr="00A77812">
        <w:rPr>
          <w:b/>
          <w:bCs/>
          <w:sz w:val="32"/>
          <w:szCs w:val="32"/>
        </w:rPr>
        <w:t>« Nous travaillons pour vivre et non l’inverse ! »</w:t>
      </w:r>
    </w:p>
    <w:p w14:paraId="58074F92" w14:textId="555F890B" w:rsidR="004C338F" w:rsidRDefault="00A74FE5">
      <w:r>
        <w:t xml:space="preserve">Ce que révèle cette enquête menée sur la base du volontariat </w:t>
      </w:r>
      <w:r w:rsidR="00A77812">
        <w:t>(</w:t>
      </w:r>
      <w:r>
        <w:t>et dont les résultats sont donc à prendre avec mesure</w:t>
      </w:r>
      <w:r w:rsidR="00A77812">
        <w:t>)</w:t>
      </w:r>
      <w:r>
        <w:t xml:space="preserve">, c’est que nous </w:t>
      </w:r>
      <w:r w:rsidR="00125FE9">
        <w:t>semblons</w:t>
      </w:r>
      <w:r>
        <w:t xml:space="preserve"> </w:t>
      </w:r>
      <w:r w:rsidRPr="00A77812">
        <w:rPr>
          <w:b/>
          <w:bCs/>
        </w:rPr>
        <w:t>plus sensibles à ce que nous vivons</w:t>
      </w:r>
      <w:r>
        <w:t xml:space="preserve"> dans l’entreprise </w:t>
      </w:r>
      <w:r w:rsidRPr="00A90091">
        <w:rPr>
          <w:b/>
          <w:bCs/>
        </w:rPr>
        <w:t>qu’à ce que nous en retirons financièrement</w:t>
      </w:r>
      <w:r>
        <w:t xml:space="preserve">. </w:t>
      </w:r>
    </w:p>
    <w:p w14:paraId="4E2018A2" w14:textId="35806BAE" w:rsidR="004C338F" w:rsidRDefault="00A74FE5">
      <w:r>
        <w:t>Bien sûr</w:t>
      </w:r>
      <w:r w:rsidR="00A77812">
        <w:t>,</w:t>
      </w:r>
      <w:r>
        <w:t xml:space="preserve"> l’élément financier reste important, certains </w:t>
      </w:r>
      <w:r w:rsidR="004C338F">
        <w:t xml:space="preserve">allant même jusqu’à </w:t>
      </w:r>
      <w:r>
        <w:t>s’en excuse</w:t>
      </w:r>
      <w:r w:rsidR="004C338F">
        <w:t>r</w:t>
      </w:r>
      <w:r>
        <w:t xml:space="preserve"> </w:t>
      </w:r>
      <w:r w:rsidRPr="00A77812">
        <w:rPr>
          <w:i/>
          <w:iCs/>
        </w:rPr>
        <w:t>(« Pardon ! Mais la rémunération… »</w:t>
      </w:r>
      <w:r>
        <w:t xml:space="preserve"> </w:t>
      </w:r>
      <w:proofErr w:type="gramStart"/>
      <w:r w:rsidR="00A90091">
        <w:t>commente</w:t>
      </w:r>
      <w:proofErr w:type="gramEnd"/>
      <w:r>
        <w:t xml:space="preserve"> l’un(e) d’entre vous)</w:t>
      </w:r>
      <w:r w:rsidR="004C338F">
        <w:t> ;</w:t>
      </w:r>
      <w:r>
        <w:t xml:space="preserve"> </w:t>
      </w:r>
      <w:r w:rsidR="004C338F">
        <w:t>pourtant,</w:t>
      </w:r>
      <w:r>
        <w:t xml:space="preserve"> ce qui </w:t>
      </w:r>
      <w:r w:rsidR="004C338F">
        <w:t xml:space="preserve">fait </w:t>
      </w:r>
      <w:r>
        <w:t>vibrer</w:t>
      </w:r>
      <w:r w:rsidR="004C338F">
        <w:t xml:space="preserve"> une grande </w:t>
      </w:r>
      <w:r w:rsidR="004C338F">
        <w:lastRenderedPageBreak/>
        <w:t xml:space="preserve">partie </w:t>
      </w:r>
      <w:r w:rsidR="00A77812">
        <w:t>des répondants</w:t>
      </w:r>
      <w:r w:rsidR="004C338F">
        <w:t xml:space="preserve">, réside dans la </w:t>
      </w:r>
      <w:r w:rsidR="004C338F" w:rsidRPr="00A77812">
        <w:rPr>
          <w:b/>
          <w:bCs/>
        </w:rPr>
        <w:t>passion</w:t>
      </w:r>
      <w:r w:rsidR="004C338F">
        <w:t xml:space="preserve"> pour </w:t>
      </w:r>
      <w:r w:rsidR="00A77812">
        <w:t>leur</w:t>
      </w:r>
      <w:r w:rsidR="004C338F">
        <w:t xml:space="preserve"> métier</w:t>
      </w:r>
      <w:r>
        <w:t>,</w:t>
      </w:r>
      <w:r w:rsidR="004C338F">
        <w:t xml:space="preserve"> mot très souvent employé dans les commentaires, et </w:t>
      </w:r>
      <w:r w:rsidR="004C338F" w:rsidRPr="00A77812">
        <w:rPr>
          <w:b/>
          <w:bCs/>
        </w:rPr>
        <w:t>l’humain</w:t>
      </w:r>
      <w:r w:rsidR="004C338F">
        <w:t xml:space="preserve"> (la relation avec les autres).</w:t>
      </w:r>
    </w:p>
    <w:p w14:paraId="7DBA7DF4" w14:textId="52F0B86B" w:rsidR="004C338F" w:rsidRPr="00A77812" w:rsidRDefault="004C338F" w:rsidP="00A77812">
      <w:pPr>
        <w:autoSpaceDE w:val="0"/>
        <w:autoSpaceDN w:val="0"/>
        <w:adjustRightInd w:val="0"/>
        <w:spacing w:after="0" w:line="240" w:lineRule="auto"/>
        <w:jc w:val="center"/>
        <w:rPr>
          <w:rFonts w:ascii="Verdana" w:hAnsi="Verdana"/>
          <w:i/>
          <w:iCs/>
          <w:color w:val="7030A0"/>
          <w:sz w:val="24"/>
          <w:szCs w:val="24"/>
        </w:rPr>
      </w:pPr>
      <w:r w:rsidRPr="00A77812">
        <w:rPr>
          <w:rFonts w:ascii="Verdana" w:hAnsi="Verdana"/>
          <w:i/>
          <w:iCs/>
          <w:color w:val="7030A0"/>
          <w:sz w:val="24"/>
          <w:szCs w:val="24"/>
        </w:rPr>
        <w:t xml:space="preserve">« Le </w:t>
      </w:r>
      <w:proofErr w:type="spellStart"/>
      <w:r w:rsidRPr="00A77812">
        <w:rPr>
          <w:rFonts w:ascii="Verdana" w:hAnsi="Verdana"/>
          <w:i/>
          <w:iCs/>
          <w:color w:val="7030A0"/>
          <w:sz w:val="24"/>
          <w:szCs w:val="24"/>
        </w:rPr>
        <w:t>bien être</w:t>
      </w:r>
      <w:proofErr w:type="spellEnd"/>
      <w:r w:rsidRPr="00A77812">
        <w:rPr>
          <w:rFonts w:ascii="Verdana" w:hAnsi="Verdana"/>
          <w:i/>
          <w:iCs/>
          <w:color w:val="7030A0"/>
          <w:sz w:val="24"/>
          <w:szCs w:val="24"/>
        </w:rPr>
        <w:t xml:space="preserve"> au travail est primordial : je suis entièrement capable d’accepter un poste avec une bonne ambiance et de la confiance, pour un salaire moindre. Sans ce bien être, je n’ai aucune motivation pour venir travailler. Nous travaillons pour vivre, et non l’inverse. </w:t>
      </w:r>
      <w:r w:rsidRPr="00A77812">
        <w:rPr>
          <w:rFonts w:ascii="Segoe UI Emoji" w:eastAsia="Segoe UI Emoji" w:hAnsi="Segoe UI Emoji" w:cs="Segoe UI Emoji"/>
          <w:i/>
          <w:iCs/>
          <w:color w:val="7030A0"/>
          <w:sz w:val="24"/>
          <w:szCs w:val="24"/>
        </w:rPr>
        <w:t>😊</w:t>
      </w:r>
      <w:r w:rsidRPr="00A77812">
        <w:rPr>
          <w:rFonts w:ascii="Verdana" w:hAnsi="Verdana"/>
          <w:i/>
          <w:iCs/>
          <w:color w:val="7030A0"/>
          <w:sz w:val="24"/>
          <w:szCs w:val="24"/>
        </w:rPr>
        <w:t> »</w:t>
      </w:r>
    </w:p>
    <w:p w14:paraId="196ACB65" w14:textId="77777777" w:rsidR="00A77812" w:rsidRDefault="00A77812"/>
    <w:p w14:paraId="77DFBDA1" w14:textId="2883B8B5" w:rsidR="004C338F" w:rsidRDefault="00A77812">
      <w:r>
        <w:t xml:space="preserve">N’est-ce </w:t>
      </w:r>
      <w:r w:rsidR="004C338F">
        <w:t>pas un bon résumé que nous offre ici l’un</w:t>
      </w:r>
      <w:r w:rsidR="001F272D">
        <w:t>(e)</w:t>
      </w:r>
      <w:r w:rsidR="004C338F">
        <w:t xml:space="preserve"> d’entre vous en guise de réponse à la question </w:t>
      </w:r>
      <w:r w:rsidR="00A90091">
        <w:t>relative au</w:t>
      </w:r>
      <w:r w:rsidR="004C338F">
        <w:t xml:space="preserve"> levier de motivation N°1</w:t>
      </w:r>
      <w:r>
        <w:t> ?</w:t>
      </w:r>
    </w:p>
    <w:p w14:paraId="40E8C38F" w14:textId="77777777" w:rsidR="00CB6357" w:rsidRDefault="00CB6357"/>
    <w:p w14:paraId="3CA30EAE" w14:textId="46B62CE8" w:rsidR="006E042F" w:rsidRDefault="006E042F">
      <w:r>
        <w:t>*Cette étude a été diffusée</w:t>
      </w:r>
      <w:r w:rsidR="00884064">
        <w:t xml:space="preserve"> par Inside-RDT</w:t>
      </w:r>
      <w:r>
        <w:t xml:space="preserve"> au mois de juin 2019 sur les réseaux sociaux. 251 personnes y ont répondu</w:t>
      </w:r>
      <w:r w:rsidR="00A74FE5">
        <w:t xml:space="preserve"> sur la base du volontariat, dont :</w:t>
      </w:r>
    </w:p>
    <w:p w14:paraId="5676F8DC" w14:textId="77777777" w:rsidR="006E042F" w:rsidRDefault="006E042F" w:rsidP="006E042F">
      <w:pPr>
        <w:pStyle w:val="Paragraphedeliste"/>
        <w:numPr>
          <w:ilvl w:val="0"/>
          <w:numId w:val="1"/>
        </w:numPr>
      </w:pPr>
      <w:r>
        <w:t>71,3% de femmes ; 28,7% d’hommes </w:t>
      </w:r>
    </w:p>
    <w:p w14:paraId="2D35ECFC" w14:textId="77777777" w:rsidR="006E042F" w:rsidRDefault="006E042F" w:rsidP="006E042F">
      <w:pPr>
        <w:pStyle w:val="Paragraphedeliste"/>
        <w:numPr>
          <w:ilvl w:val="0"/>
          <w:numId w:val="1"/>
        </w:numPr>
      </w:pPr>
      <w:r>
        <w:t>30 % [20 ; 30] ans ; 34% [30 ; 40] ans ; 25% [40 ; 50] ans ; 11% +50 ans</w:t>
      </w:r>
    </w:p>
    <w:p w14:paraId="08D149F4" w14:textId="77777777" w:rsidR="006E042F" w:rsidRDefault="006E042F" w:rsidP="006E042F">
      <w:pPr>
        <w:pStyle w:val="Paragraphedeliste"/>
        <w:numPr>
          <w:ilvl w:val="0"/>
          <w:numId w:val="1"/>
        </w:numPr>
      </w:pPr>
      <w:r>
        <w:t>45,8% d’employés ; 49,4% de cadres ; 4,8% de dirigeants</w:t>
      </w:r>
    </w:p>
    <w:sectPr w:rsidR="006E0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0A6"/>
    <w:multiLevelType w:val="hybridMultilevel"/>
    <w:tmpl w:val="385C9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50150"/>
    <w:multiLevelType w:val="hybridMultilevel"/>
    <w:tmpl w:val="1E203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B2F"/>
    <w:multiLevelType w:val="hybridMultilevel"/>
    <w:tmpl w:val="20329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C643F1"/>
    <w:multiLevelType w:val="hybridMultilevel"/>
    <w:tmpl w:val="48100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5D70C1"/>
    <w:multiLevelType w:val="hybridMultilevel"/>
    <w:tmpl w:val="EAA8B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03"/>
    <w:rsid w:val="00054203"/>
    <w:rsid w:val="000B24B9"/>
    <w:rsid w:val="000C3FE3"/>
    <w:rsid w:val="000D72F7"/>
    <w:rsid w:val="00125FE9"/>
    <w:rsid w:val="00196E38"/>
    <w:rsid w:val="001F272D"/>
    <w:rsid w:val="002163E3"/>
    <w:rsid w:val="00274458"/>
    <w:rsid w:val="002A141C"/>
    <w:rsid w:val="00306474"/>
    <w:rsid w:val="003348D3"/>
    <w:rsid w:val="003A7066"/>
    <w:rsid w:val="003C17E2"/>
    <w:rsid w:val="003F1ABC"/>
    <w:rsid w:val="0041112E"/>
    <w:rsid w:val="00461439"/>
    <w:rsid w:val="004C338F"/>
    <w:rsid w:val="004F4776"/>
    <w:rsid w:val="004F5CBB"/>
    <w:rsid w:val="00577FBA"/>
    <w:rsid w:val="00586AB6"/>
    <w:rsid w:val="005D5F17"/>
    <w:rsid w:val="005F2F7C"/>
    <w:rsid w:val="006177ED"/>
    <w:rsid w:val="006E042F"/>
    <w:rsid w:val="006F2DC4"/>
    <w:rsid w:val="00724652"/>
    <w:rsid w:val="00730921"/>
    <w:rsid w:val="007640E2"/>
    <w:rsid w:val="00784FFE"/>
    <w:rsid w:val="00785A9D"/>
    <w:rsid w:val="007F10E3"/>
    <w:rsid w:val="00884064"/>
    <w:rsid w:val="008C1750"/>
    <w:rsid w:val="008F240C"/>
    <w:rsid w:val="00973483"/>
    <w:rsid w:val="00976F59"/>
    <w:rsid w:val="009C0F3C"/>
    <w:rsid w:val="00A35ED7"/>
    <w:rsid w:val="00A45363"/>
    <w:rsid w:val="00A74FE5"/>
    <w:rsid w:val="00A77812"/>
    <w:rsid w:val="00A90091"/>
    <w:rsid w:val="00AA5759"/>
    <w:rsid w:val="00AE2D6E"/>
    <w:rsid w:val="00B82564"/>
    <w:rsid w:val="00B827AC"/>
    <w:rsid w:val="00BA541A"/>
    <w:rsid w:val="00C2157E"/>
    <w:rsid w:val="00CB6357"/>
    <w:rsid w:val="00D02103"/>
    <w:rsid w:val="00D77DB7"/>
    <w:rsid w:val="00D81E33"/>
    <w:rsid w:val="00D85C4C"/>
    <w:rsid w:val="00DF0731"/>
    <w:rsid w:val="00E2733C"/>
    <w:rsid w:val="00E72C49"/>
    <w:rsid w:val="00F0511C"/>
    <w:rsid w:val="00F839F4"/>
    <w:rsid w:val="00F93D2E"/>
    <w:rsid w:val="00F95FD5"/>
    <w:rsid w:val="00F970A3"/>
    <w:rsid w:val="00FF4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D77"/>
  <w15:chartTrackingRefBased/>
  <w15:docId w15:val="{B1B7C718-7D73-4A90-9AD4-244FCAA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042F"/>
    <w:pPr>
      <w:ind w:left="720"/>
      <w:contextualSpacing/>
    </w:pPr>
  </w:style>
  <w:style w:type="table" w:styleId="Grilledutableau">
    <w:name w:val="Table Grid"/>
    <w:basedOn w:val="TableauNormal"/>
    <w:uiPriority w:val="39"/>
    <w:rsid w:val="00617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2050</TotalTime>
  <Pages>1</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MARQUEZE</dc:creator>
  <cp:keywords/>
  <dc:description/>
  <cp:lastModifiedBy>Adrien</cp:lastModifiedBy>
  <cp:revision>10</cp:revision>
  <dcterms:created xsi:type="dcterms:W3CDTF">2019-08-31T10:06:00Z</dcterms:created>
  <dcterms:modified xsi:type="dcterms:W3CDTF">2019-09-02T14:18:00Z</dcterms:modified>
</cp:coreProperties>
</file>